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C2F" w:rsidRPr="00F11C2F" w:rsidRDefault="00F11C2F" w:rsidP="001F0F3A">
      <w:pPr>
        <w:tabs>
          <w:tab w:val="left" w:pos="5954"/>
        </w:tabs>
        <w:spacing w:line="360" w:lineRule="auto"/>
        <w:ind w:left="5954" w:hanging="142"/>
        <w:jc w:val="both"/>
        <w:rPr>
          <w:rFonts w:ascii="Arial" w:hAnsi="Arial" w:cs="Arial"/>
          <w:i/>
          <w:sz w:val="20"/>
          <w:szCs w:val="20"/>
        </w:rPr>
      </w:pPr>
      <w:r w:rsidRPr="00F11C2F">
        <w:rPr>
          <w:rFonts w:ascii="Arial" w:hAnsi="Arial" w:cs="Arial"/>
          <w:i/>
          <w:sz w:val="20"/>
          <w:szCs w:val="20"/>
        </w:rPr>
        <w:t>Allegato 2 alla Lettera d’invito</w:t>
      </w:r>
      <w:r w:rsidRPr="00F11C2F">
        <w:rPr>
          <w:rFonts w:ascii="Arial" w:hAnsi="Arial" w:cs="Arial"/>
          <w:i/>
          <w:sz w:val="20"/>
          <w:szCs w:val="20"/>
        </w:rPr>
        <w:tab/>
      </w:r>
    </w:p>
    <w:p w:rsidR="00F11C2F" w:rsidRPr="00F11C2F" w:rsidRDefault="00F11C2F" w:rsidP="001F0F3A">
      <w:pPr>
        <w:tabs>
          <w:tab w:val="left" w:pos="5954"/>
        </w:tabs>
        <w:spacing w:line="360" w:lineRule="auto"/>
        <w:ind w:left="5954" w:hanging="142"/>
        <w:jc w:val="both"/>
        <w:rPr>
          <w:rFonts w:ascii="Arial" w:hAnsi="Arial" w:cs="Arial"/>
          <w:bCs/>
          <w:i/>
          <w:sz w:val="20"/>
          <w:szCs w:val="20"/>
        </w:rPr>
      </w:pPr>
      <w:r w:rsidRPr="00F11C2F">
        <w:rPr>
          <w:rFonts w:ascii="Arial" w:hAnsi="Arial" w:cs="Arial"/>
          <w:bCs/>
          <w:i/>
          <w:sz w:val="20"/>
          <w:szCs w:val="20"/>
        </w:rPr>
        <w:t xml:space="preserve">FACSIMILE </w:t>
      </w:r>
    </w:p>
    <w:p w:rsidR="00F11C2F" w:rsidRPr="00F11C2F" w:rsidRDefault="00F11C2F" w:rsidP="001F0F3A">
      <w:pPr>
        <w:tabs>
          <w:tab w:val="left" w:pos="5954"/>
        </w:tabs>
        <w:spacing w:line="360" w:lineRule="auto"/>
        <w:ind w:left="5954" w:hanging="142"/>
        <w:jc w:val="both"/>
        <w:rPr>
          <w:rFonts w:ascii="Arial" w:hAnsi="Arial" w:cs="Arial"/>
          <w:bCs/>
          <w:i/>
          <w:sz w:val="20"/>
          <w:szCs w:val="20"/>
        </w:rPr>
      </w:pPr>
      <w:r w:rsidRPr="00F11C2F">
        <w:rPr>
          <w:rFonts w:ascii="Arial" w:hAnsi="Arial" w:cs="Arial"/>
          <w:bCs/>
          <w:i/>
          <w:sz w:val="20"/>
          <w:szCs w:val="20"/>
        </w:rPr>
        <w:t>Dichiarazione sostitutiva Impresa</w:t>
      </w:r>
    </w:p>
    <w:p w:rsidR="00F11C2F" w:rsidRPr="00F11C2F" w:rsidRDefault="00F11C2F" w:rsidP="001F0F3A">
      <w:pPr>
        <w:tabs>
          <w:tab w:val="left" w:pos="5954"/>
        </w:tabs>
        <w:spacing w:line="360" w:lineRule="auto"/>
        <w:ind w:left="5954" w:hanging="142"/>
        <w:jc w:val="both"/>
        <w:rPr>
          <w:rFonts w:ascii="Arial" w:hAnsi="Arial" w:cs="Arial"/>
          <w:i/>
          <w:sz w:val="20"/>
          <w:szCs w:val="20"/>
        </w:rPr>
      </w:pPr>
      <w:proofErr w:type="gramStart"/>
      <w:r w:rsidRPr="00F11C2F">
        <w:rPr>
          <w:rFonts w:ascii="Arial" w:hAnsi="Arial" w:cs="Arial"/>
          <w:bCs/>
          <w:i/>
          <w:sz w:val="20"/>
          <w:szCs w:val="20"/>
        </w:rPr>
        <w:t>ex</w:t>
      </w:r>
      <w:proofErr w:type="gramEnd"/>
      <w:r w:rsidRPr="00F11C2F">
        <w:rPr>
          <w:rFonts w:ascii="Arial" w:hAnsi="Arial" w:cs="Arial"/>
          <w:bCs/>
          <w:i/>
          <w:sz w:val="20"/>
          <w:szCs w:val="20"/>
        </w:rPr>
        <w:t xml:space="preserve"> DPR n. 445/2000</w:t>
      </w:r>
    </w:p>
    <w:p w:rsidR="00F11C2F" w:rsidRPr="00F11C2F" w:rsidRDefault="00F11C2F" w:rsidP="00F11C2F">
      <w:pPr>
        <w:ind w:left="4956"/>
        <w:jc w:val="right"/>
        <w:rPr>
          <w:rFonts w:ascii="Arial" w:hAnsi="Arial" w:cs="Arial"/>
          <w:i/>
          <w:sz w:val="20"/>
          <w:szCs w:val="20"/>
        </w:rPr>
      </w:pPr>
    </w:p>
    <w:p w:rsidR="00F11C2F" w:rsidRPr="00F11C2F" w:rsidRDefault="00F11C2F" w:rsidP="00F11C2F">
      <w:pPr>
        <w:ind w:left="4956"/>
        <w:jc w:val="right"/>
        <w:rPr>
          <w:rFonts w:ascii="Arial" w:hAnsi="Arial" w:cs="Arial"/>
          <w:i/>
          <w:sz w:val="20"/>
          <w:szCs w:val="20"/>
        </w:rPr>
      </w:pPr>
    </w:p>
    <w:p w:rsidR="00F11C2F" w:rsidRDefault="00F11C2F" w:rsidP="001F0F3A">
      <w:pPr>
        <w:spacing w:line="360" w:lineRule="auto"/>
        <w:ind w:left="5812"/>
        <w:rPr>
          <w:rFonts w:ascii="Arial" w:hAnsi="Arial" w:cs="Arial"/>
          <w:bCs/>
          <w:sz w:val="20"/>
          <w:szCs w:val="20"/>
        </w:rPr>
      </w:pPr>
      <w:r w:rsidRPr="00F11C2F">
        <w:rPr>
          <w:rFonts w:ascii="Arial" w:hAnsi="Arial" w:cs="Arial"/>
          <w:bCs/>
          <w:sz w:val="20"/>
          <w:szCs w:val="20"/>
        </w:rPr>
        <w:t>Spett.le</w:t>
      </w:r>
      <w:r w:rsidR="001F0F3A" w:rsidRPr="001F0F3A">
        <w:rPr>
          <w:rFonts w:ascii="Arial" w:hAnsi="Arial" w:cs="Arial"/>
          <w:bCs/>
          <w:sz w:val="20"/>
          <w:szCs w:val="20"/>
        </w:rPr>
        <w:t xml:space="preserve"> </w:t>
      </w:r>
      <w:r w:rsidR="001F0F3A">
        <w:rPr>
          <w:rFonts w:ascii="Arial" w:hAnsi="Arial" w:cs="Arial"/>
          <w:bCs/>
          <w:sz w:val="20"/>
          <w:szCs w:val="20"/>
        </w:rPr>
        <w:t xml:space="preserve">Servizio Concorsi -  Direzione generale del </w:t>
      </w:r>
      <w:r w:rsidRPr="00F11C2F">
        <w:rPr>
          <w:rFonts w:ascii="Arial" w:hAnsi="Arial" w:cs="Arial"/>
          <w:bCs/>
          <w:sz w:val="20"/>
          <w:szCs w:val="20"/>
        </w:rPr>
        <w:t>Personale</w:t>
      </w:r>
      <w:r w:rsidR="001F0F3A">
        <w:rPr>
          <w:rFonts w:ascii="Arial" w:hAnsi="Arial" w:cs="Arial"/>
          <w:bCs/>
          <w:sz w:val="20"/>
          <w:szCs w:val="20"/>
        </w:rPr>
        <w:t xml:space="preserve"> </w:t>
      </w:r>
      <w:r w:rsidRPr="00F11C2F">
        <w:rPr>
          <w:rFonts w:ascii="Arial" w:hAnsi="Arial" w:cs="Arial"/>
          <w:bCs/>
          <w:sz w:val="20"/>
          <w:szCs w:val="20"/>
        </w:rPr>
        <w:t>e riforma della Regione</w:t>
      </w:r>
    </w:p>
    <w:p w:rsidR="00F11C2F" w:rsidRPr="00F11C2F" w:rsidRDefault="00F11C2F" w:rsidP="001F0F3A">
      <w:pPr>
        <w:spacing w:line="360" w:lineRule="auto"/>
        <w:ind w:left="5812"/>
        <w:rPr>
          <w:rFonts w:ascii="Arial" w:hAnsi="Arial" w:cs="Arial"/>
          <w:bCs/>
          <w:sz w:val="20"/>
          <w:szCs w:val="20"/>
        </w:rPr>
      </w:pPr>
      <w:r w:rsidRPr="00F11C2F">
        <w:rPr>
          <w:rFonts w:ascii="Arial" w:hAnsi="Arial" w:cs="Arial"/>
          <w:bCs/>
          <w:sz w:val="20"/>
          <w:szCs w:val="20"/>
        </w:rPr>
        <w:t>Viale Trieste 190</w:t>
      </w:r>
    </w:p>
    <w:p w:rsidR="00003D53" w:rsidRDefault="00F11C2F" w:rsidP="001F0F3A">
      <w:pPr>
        <w:ind w:left="5812"/>
        <w:rPr>
          <w:rFonts w:ascii="Arial" w:hAnsi="Arial" w:cs="Arial"/>
          <w:bCs/>
          <w:sz w:val="20"/>
          <w:szCs w:val="20"/>
        </w:rPr>
      </w:pPr>
      <w:r w:rsidRPr="00F11C2F">
        <w:rPr>
          <w:rFonts w:ascii="Arial" w:hAnsi="Arial" w:cs="Arial"/>
          <w:bCs/>
          <w:sz w:val="20"/>
          <w:szCs w:val="20"/>
        </w:rPr>
        <w:t>09123 Cagliari</w:t>
      </w:r>
    </w:p>
    <w:p w:rsidR="00F11C2F" w:rsidRDefault="00F11C2F" w:rsidP="001F0F3A">
      <w:pPr>
        <w:jc w:val="right"/>
        <w:rPr>
          <w:rFonts w:ascii="Arial" w:hAnsi="Arial" w:cs="Arial"/>
          <w:bCs/>
          <w:sz w:val="20"/>
          <w:szCs w:val="20"/>
        </w:rPr>
      </w:pPr>
    </w:p>
    <w:p w:rsidR="00F11C2F" w:rsidRPr="00F11C2F" w:rsidRDefault="00F11C2F" w:rsidP="00F11C2F">
      <w:pPr>
        <w:jc w:val="right"/>
        <w:rPr>
          <w:rFonts w:ascii="Arial" w:hAnsi="Arial" w:cs="Arial"/>
          <w:bCs/>
          <w:i/>
          <w:spacing w:val="-6"/>
          <w:sz w:val="20"/>
          <w:szCs w:val="20"/>
        </w:rPr>
      </w:pPr>
    </w:p>
    <w:p w:rsidR="00F11C2F" w:rsidRDefault="00F11C2F" w:rsidP="00F11C2F">
      <w:pPr>
        <w:spacing w:line="360" w:lineRule="auto"/>
        <w:jc w:val="both"/>
        <w:rPr>
          <w:rFonts w:ascii="Arial" w:hAnsi="Arial" w:cs="Arial"/>
          <w:b/>
          <w:bCs/>
          <w:iCs/>
          <w:caps/>
          <w:kern w:val="2"/>
          <w:sz w:val="20"/>
          <w:szCs w:val="20"/>
          <w:lang w:eastAsia="zh-CN"/>
        </w:rPr>
      </w:pPr>
    </w:p>
    <w:p w:rsidR="008E4F95" w:rsidRDefault="001F0F3A" w:rsidP="0060071D">
      <w:pPr>
        <w:spacing w:line="360" w:lineRule="auto"/>
        <w:jc w:val="both"/>
        <w:rPr>
          <w:b/>
          <w:bCs/>
          <w:sz w:val="18"/>
          <w:szCs w:val="18"/>
        </w:rPr>
      </w:pPr>
      <w:r w:rsidRPr="001F0F3A">
        <w:rPr>
          <w:rFonts w:ascii="Arial" w:hAnsi="Arial" w:cs="Arial"/>
          <w:b/>
          <w:bCs/>
          <w:iCs/>
          <w:caps/>
          <w:kern w:val="2"/>
          <w:sz w:val="20"/>
          <w:szCs w:val="20"/>
          <w:lang w:eastAsia="zh-CN"/>
        </w:rPr>
        <w:t xml:space="preserve">PROCEDURA TELEMATICA DI </w:t>
      </w:r>
      <w:r w:rsidR="0060071D" w:rsidRPr="0060071D">
        <w:rPr>
          <w:rFonts w:ascii="Arial" w:hAnsi="Arial" w:cs="Arial"/>
          <w:b/>
          <w:bCs/>
          <w:iCs/>
          <w:caps/>
          <w:kern w:val="2"/>
          <w:sz w:val="20"/>
          <w:szCs w:val="20"/>
          <w:lang w:eastAsia="zh-CN"/>
        </w:rPr>
        <w:t>AFFIDAMENTO DIRETTO DEL SERVIZIO DI PREDISPOSIZIONE DELLA BANCA DATI, ORGANIZZAZIONE E GESTIONE DELLA PROVA SCRITTA IN MODALITÀ DA REMOTO DEL CONCORSO PUBBLICO PER ESAMI PER IL RECLUTAMENTO A TEMPO PIENO E INDETERMINATO DI N. 78 UNITÀ DI PERSONALE DA INQUADRARE NELL’AREA A - LIVELLO RETRIBUTIVO A1 - AGENTE DEL CORPO FORESTALE E DI VIGILANZA AMBIENTALE DELLA REGIONE AUTONOMA DELLA SARDEGNA, DA ESPLETARSI SULLA PIATTAFORMA SARDEGNA CAT, AI SENSI DELL’ART. 58 DEL D. LGS. 50/2016 E SS.MM.II. E DELL'ART. 1 COMMA 2 LETTERA A) DEL D.L. N. 76 DEL 16.07.2020 RECANTE MISURE URGENTI PER LA SEMPLIFICAZIONE E L’INNOVAZIONE DIGITALE, CONVERTITO IN LEGGE CON MODIFICAZIONI IN DATA 11.09.2020 N. 120 E SS.MM.II. - CIG 91338221B86.</w:t>
      </w:r>
    </w:p>
    <w:p w:rsidR="0060071D" w:rsidRDefault="0060071D">
      <w:pPr>
        <w:jc w:val="center"/>
        <w:rPr>
          <w:b/>
          <w:bCs/>
          <w:sz w:val="20"/>
          <w:szCs w:val="20"/>
          <w:u w:val="single"/>
        </w:rPr>
      </w:pPr>
    </w:p>
    <w:p w:rsidR="00003D53" w:rsidRPr="000F188B" w:rsidRDefault="008E4F95">
      <w:pPr>
        <w:jc w:val="center"/>
        <w:rPr>
          <w:b/>
          <w:bCs/>
          <w:sz w:val="20"/>
          <w:szCs w:val="20"/>
          <w:u w:val="single"/>
        </w:rPr>
      </w:pPr>
      <w:r w:rsidRPr="000F188B">
        <w:rPr>
          <w:b/>
          <w:bCs/>
          <w:sz w:val="20"/>
          <w:szCs w:val="20"/>
          <w:u w:val="single"/>
        </w:rPr>
        <w:t>Dichiarazione sostitutiva ai sensi del DPR n</w:t>
      </w:r>
      <w:r w:rsidR="00B67ED9" w:rsidRPr="000F188B">
        <w:rPr>
          <w:b/>
          <w:bCs/>
          <w:sz w:val="20"/>
          <w:szCs w:val="20"/>
          <w:u w:val="single"/>
        </w:rPr>
        <w:t>.</w:t>
      </w:r>
      <w:r w:rsidR="0089201F" w:rsidRPr="000F188B">
        <w:rPr>
          <w:b/>
          <w:bCs/>
          <w:sz w:val="20"/>
          <w:szCs w:val="20"/>
          <w:u w:val="single"/>
        </w:rPr>
        <w:t xml:space="preserve"> </w:t>
      </w:r>
      <w:r w:rsidRPr="000F188B">
        <w:rPr>
          <w:b/>
          <w:bCs/>
          <w:sz w:val="20"/>
          <w:szCs w:val="20"/>
          <w:u w:val="single"/>
        </w:rPr>
        <w:t>445/2000</w:t>
      </w:r>
    </w:p>
    <w:p w:rsidR="00003D53" w:rsidRDefault="00003D53">
      <w:pPr>
        <w:spacing w:line="360" w:lineRule="auto"/>
        <w:jc w:val="both"/>
        <w:rPr>
          <w:bCs/>
          <w:sz w:val="20"/>
          <w:szCs w:val="20"/>
        </w:rPr>
      </w:pPr>
    </w:p>
    <w:p w:rsidR="00003D53" w:rsidRDefault="008E4F95">
      <w:pPr>
        <w:spacing w:line="360" w:lineRule="auto"/>
        <w:jc w:val="both"/>
        <w:rPr>
          <w:bCs/>
          <w:sz w:val="20"/>
          <w:szCs w:val="20"/>
        </w:rPr>
      </w:pPr>
      <w:r>
        <w:rPr>
          <w:bCs/>
          <w:sz w:val="20"/>
          <w:szCs w:val="20"/>
        </w:rPr>
        <w:t>Il sottoscritto _____________________________________________________________________________________</w:t>
      </w:r>
    </w:p>
    <w:p w:rsidR="00003D53" w:rsidRDefault="008E4F95">
      <w:pPr>
        <w:spacing w:line="360" w:lineRule="auto"/>
        <w:jc w:val="both"/>
        <w:rPr>
          <w:bCs/>
          <w:sz w:val="20"/>
          <w:szCs w:val="20"/>
        </w:rPr>
      </w:pPr>
      <w:proofErr w:type="gramStart"/>
      <w:r>
        <w:rPr>
          <w:bCs/>
          <w:sz w:val="20"/>
          <w:szCs w:val="20"/>
        </w:rPr>
        <w:t>nato</w:t>
      </w:r>
      <w:proofErr w:type="gramEnd"/>
      <w:r>
        <w:rPr>
          <w:bCs/>
          <w:sz w:val="20"/>
          <w:szCs w:val="20"/>
        </w:rPr>
        <w:t xml:space="preserve"> a ________________________________________________________ il ________________________________</w:t>
      </w:r>
    </w:p>
    <w:p w:rsidR="00003D53" w:rsidRDefault="008E4F95">
      <w:pPr>
        <w:spacing w:line="360" w:lineRule="auto"/>
        <w:jc w:val="both"/>
        <w:rPr>
          <w:bCs/>
          <w:sz w:val="20"/>
          <w:szCs w:val="20"/>
        </w:rPr>
      </w:pPr>
      <w:proofErr w:type="gramStart"/>
      <w:r>
        <w:rPr>
          <w:bCs/>
          <w:sz w:val="20"/>
          <w:szCs w:val="20"/>
        </w:rPr>
        <w:t>domiciliato</w:t>
      </w:r>
      <w:proofErr w:type="gramEnd"/>
      <w:r>
        <w:rPr>
          <w:bCs/>
          <w:sz w:val="20"/>
          <w:szCs w:val="20"/>
        </w:rPr>
        <w:t xml:space="preserve"> per la carica presso la sede societaria, autorizzato a rappresentare legalmente la seguente società:</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________________________________________________________________________________________________</w:t>
      </w:r>
    </w:p>
    <w:p w:rsidR="00003D53" w:rsidRDefault="008E4F95">
      <w:pPr>
        <w:spacing w:line="360" w:lineRule="auto"/>
        <w:jc w:val="both"/>
        <w:rPr>
          <w:bCs/>
          <w:sz w:val="20"/>
          <w:szCs w:val="20"/>
        </w:rPr>
      </w:pPr>
      <w:proofErr w:type="gramStart"/>
      <w:r>
        <w:rPr>
          <w:bCs/>
          <w:sz w:val="20"/>
          <w:szCs w:val="20"/>
        </w:rPr>
        <w:t>con</w:t>
      </w:r>
      <w:proofErr w:type="gramEnd"/>
      <w:r>
        <w:rPr>
          <w:bCs/>
          <w:sz w:val="20"/>
          <w:szCs w:val="20"/>
        </w:rPr>
        <w:t xml:space="preserve"> sede in ______________________________________________________________________________________</w:t>
      </w:r>
    </w:p>
    <w:p w:rsidR="00003D53" w:rsidRDefault="008E4F95">
      <w:pPr>
        <w:spacing w:line="360" w:lineRule="auto"/>
        <w:jc w:val="both"/>
        <w:rPr>
          <w:bCs/>
          <w:sz w:val="20"/>
          <w:szCs w:val="20"/>
        </w:rPr>
      </w:pPr>
      <w:proofErr w:type="gramStart"/>
      <w:r>
        <w:rPr>
          <w:bCs/>
          <w:sz w:val="20"/>
          <w:szCs w:val="20"/>
        </w:rPr>
        <w:t>via</w:t>
      </w:r>
      <w:proofErr w:type="gramEnd"/>
      <w:r>
        <w:rPr>
          <w:bCs/>
          <w:sz w:val="20"/>
          <w:szCs w:val="20"/>
        </w:rPr>
        <w:t xml:space="preserve"> _____________________________________________________________________________________________</w:t>
      </w:r>
    </w:p>
    <w:p w:rsidR="00003D53" w:rsidRDefault="008E4F95">
      <w:pPr>
        <w:spacing w:line="360" w:lineRule="auto"/>
        <w:jc w:val="both"/>
        <w:rPr>
          <w:bCs/>
          <w:sz w:val="20"/>
          <w:szCs w:val="20"/>
        </w:rPr>
      </w:pPr>
      <w:proofErr w:type="gramStart"/>
      <w:r>
        <w:rPr>
          <w:bCs/>
          <w:sz w:val="20"/>
          <w:szCs w:val="20"/>
        </w:rPr>
        <w:t>codice</w:t>
      </w:r>
      <w:proofErr w:type="gramEnd"/>
      <w:r>
        <w:rPr>
          <w:bCs/>
          <w:sz w:val="20"/>
          <w:szCs w:val="20"/>
        </w:rPr>
        <w:t xml:space="preserve"> fiscale ________________________________________ P.IVA ______________________________________</w:t>
      </w:r>
    </w:p>
    <w:p w:rsidR="00003D53" w:rsidRDefault="00003D53">
      <w:pPr>
        <w:spacing w:line="360" w:lineRule="auto"/>
        <w:jc w:val="both"/>
        <w:rPr>
          <w:bCs/>
          <w:sz w:val="8"/>
          <w:szCs w:val="8"/>
        </w:rPr>
      </w:pPr>
    </w:p>
    <w:p w:rsidR="00003D53" w:rsidRDefault="008E4F95">
      <w:pPr>
        <w:pStyle w:val="NormaleWeb"/>
        <w:spacing w:line="360" w:lineRule="auto"/>
        <w:jc w:val="both"/>
        <w:rPr>
          <w:bCs/>
          <w:sz w:val="20"/>
          <w:szCs w:val="20"/>
        </w:rPr>
      </w:pPr>
      <w:proofErr w:type="gramStart"/>
      <w:r>
        <w:rPr>
          <w:bCs/>
          <w:sz w:val="20"/>
          <w:szCs w:val="20"/>
        </w:rPr>
        <w:t>partecipa</w:t>
      </w:r>
      <w:proofErr w:type="gramEnd"/>
      <w:r>
        <w:rPr>
          <w:bCs/>
          <w:sz w:val="20"/>
          <w:szCs w:val="20"/>
        </w:rPr>
        <w:t xml:space="preserve"> alla procedura in oggetto come:</w:t>
      </w:r>
    </w:p>
    <w:p w:rsidR="0060071D" w:rsidRDefault="008E4F95" w:rsidP="0060071D">
      <w:pPr>
        <w:pStyle w:val="NormaleWeb"/>
        <w:numPr>
          <w:ilvl w:val="0"/>
          <w:numId w:val="4"/>
        </w:numPr>
        <w:spacing w:line="360" w:lineRule="auto"/>
        <w:jc w:val="both"/>
        <w:rPr>
          <w:b/>
          <w:bCs/>
          <w:sz w:val="20"/>
          <w:szCs w:val="20"/>
        </w:rPr>
      </w:pPr>
      <w:r>
        <w:rPr>
          <w:b/>
          <w:bCs/>
          <w:sz w:val="20"/>
          <w:szCs w:val="20"/>
        </w:rPr>
        <w:t>ENTE o ORGANISMO PUBBLICO</w:t>
      </w:r>
      <w:r>
        <w:rPr>
          <w:b/>
          <w:bCs/>
          <w:sz w:val="20"/>
          <w:szCs w:val="20"/>
        </w:rPr>
        <w:tab/>
      </w:r>
    </w:p>
    <w:p w:rsidR="00003D53" w:rsidRPr="0060071D" w:rsidRDefault="008E4F95" w:rsidP="0060071D">
      <w:pPr>
        <w:pStyle w:val="NormaleWeb"/>
        <w:numPr>
          <w:ilvl w:val="0"/>
          <w:numId w:val="4"/>
        </w:numPr>
        <w:spacing w:line="360" w:lineRule="auto"/>
        <w:jc w:val="both"/>
        <w:rPr>
          <w:b/>
          <w:bCs/>
          <w:sz w:val="20"/>
          <w:szCs w:val="20"/>
        </w:rPr>
      </w:pPr>
      <w:r w:rsidRPr="00320042">
        <w:rPr>
          <w:b/>
          <w:bCs/>
          <w:sz w:val="20"/>
          <w:szCs w:val="20"/>
        </w:rPr>
        <w:t>IMPRESA singola</w:t>
      </w:r>
    </w:p>
    <w:p w:rsidR="0060071D" w:rsidRDefault="0060071D">
      <w:pPr>
        <w:pStyle w:val="Corpotesto"/>
        <w:spacing w:line="360" w:lineRule="auto"/>
        <w:jc w:val="both"/>
        <w:rPr>
          <w:color w:val="auto"/>
        </w:rPr>
      </w:pPr>
    </w:p>
    <w:p w:rsidR="00003D53" w:rsidRDefault="008E4F95">
      <w:pPr>
        <w:pStyle w:val="Corpotesto"/>
        <w:spacing w:line="360" w:lineRule="auto"/>
        <w:jc w:val="both"/>
        <w:rPr>
          <w:color w:val="auto"/>
        </w:rPr>
      </w:pPr>
      <w:r>
        <w:rPr>
          <w:color w:val="auto"/>
        </w:rPr>
        <w:t>Oppure</w:t>
      </w:r>
    </w:p>
    <w:p w:rsidR="00003D53" w:rsidRDefault="003C5422">
      <w:pPr>
        <w:spacing w:line="360" w:lineRule="auto"/>
        <w:jc w:val="both"/>
        <w:rPr>
          <w:b/>
          <w:bCs/>
          <w:sz w:val="20"/>
          <w:szCs w:val="20"/>
        </w:rPr>
      </w:pPr>
      <w:r>
        <w:rPr>
          <w:b/>
          <w:bCs/>
          <w:sz w:val="20"/>
          <w:szCs w:val="20"/>
        </w:rPr>
        <w:t>⁯ Componente</w:t>
      </w:r>
      <w:r w:rsidR="008E4F95">
        <w:rPr>
          <w:b/>
          <w:bCs/>
          <w:sz w:val="20"/>
          <w:szCs w:val="20"/>
        </w:rPr>
        <w:t xml:space="preserve"> </w:t>
      </w:r>
      <w:r>
        <w:rPr>
          <w:b/>
          <w:bCs/>
          <w:sz w:val="20"/>
          <w:szCs w:val="20"/>
        </w:rPr>
        <w:t>del</w:t>
      </w:r>
      <w:r w:rsidR="008E4F95">
        <w:rPr>
          <w:b/>
          <w:bCs/>
          <w:sz w:val="20"/>
          <w:szCs w:val="20"/>
        </w:rPr>
        <w:t xml:space="preserve"> </w:t>
      </w:r>
      <w:r>
        <w:rPr>
          <w:b/>
          <w:bCs/>
          <w:sz w:val="20"/>
          <w:szCs w:val="20"/>
        </w:rPr>
        <w:t>RAGGRUPPAMENTO TEMPORANEO D’IMPRESE</w:t>
      </w:r>
      <w:r w:rsidR="008E4F95">
        <w:rPr>
          <w:b/>
          <w:bCs/>
          <w:sz w:val="20"/>
          <w:szCs w:val="20"/>
        </w:rPr>
        <w:t xml:space="preserve"> </w:t>
      </w:r>
      <w:r w:rsidR="00A26D3E">
        <w:rPr>
          <w:b/>
          <w:bCs/>
          <w:sz w:val="20"/>
          <w:szCs w:val="20"/>
        </w:rPr>
        <w:t>formato da</w:t>
      </w:r>
      <w:r w:rsidR="008E4F95">
        <w:rPr>
          <w:b/>
          <w:bCs/>
          <w:sz w:val="20"/>
          <w:szCs w:val="20"/>
        </w:rPr>
        <w:t>:</w:t>
      </w:r>
    </w:p>
    <w:p w:rsidR="00003D53" w:rsidRDefault="008E4F95">
      <w:pPr>
        <w:spacing w:line="360" w:lineRule="auto"/>
        <w:jc w:val="both"/>
        <w:rPr>
          <w:bCs/>
          <w:sz w:val="20"/>
          <w:szCs w:val="20"/>
        </w:rPr>
      </w:pPr>
      <w:r>
        <w:rPr>
          <w:bCs/>
          <w:sz w:val="20"/>
          <w:szCs w:val="20"/>
        </w:rPr>
        <w:t>(</w:t>
      </w:r>
      <w:proofErr w:type="gramStart"/>
      <w:r>
        <w:rPr>
          <w:bCs/>
          <w:sz w:val="20"/>
          <w:szCs w:val="20"/>
        </w:rPr>
        <w:t>indicare</w:t>
      </w:r>
      <w:proofErr w:type="gramEnd"/>
      <w:r>
        <w:rPr>
          <w:bCs/>
          <w:sz w:val="20"/>
          <w:szCs w:val="20"/>
        </w:rPr>
        <w:t xml:space="preserve"> denominazione, esatta ragione sociale, sede legale delle imprese):</w:t>
      </w:r>
    </w:p>
    <w:p w:rsidR="00003D53" w:rsidRDefault="008E4F95">
      <w:pPr>
        <w:spacing w:line="360" w:lineRule="auto"/>
        <w:jc w:val="both"/>
        <w:rPr>
          <w:bCs/>
          <w:sz w:val="20"/>
          <w:szCs w:val="20"/>
        </w:rPr>
      </w:pPr>
      <w:r>
        <w:rPr>
          <w:bCs/>
          <w:sz w:val="20"/>
          <w:szCs w:val="20"/>
        </w:rPr>
        <w:lastRenderedPageBreak/>
        <w:t>1.</w:t>
      </w:r>
      <w:r w:rsidR="0060071D">
        <w:rPr>
          <w:bCs/>
          <w:sz w:val="20"/>
          <w:szCs w:val="20"/>
        </w:rPr>
        <w:t xml:space="preserve"> _____________________________________________________</w:t>
      </w:r>
      <w:r>
        <w:rPr>
          <w:bCs/>
          <w:sz w:val="20"/>
          <w:szCs w:val="20"/>
        </w:rPr>
        <w:t>________________________________________</w:t>
      </w:r>
    </w:p>
    <w:p w:rsidR="00003D53" w:rsidRDefault="008E4F95">
      <w:pPr>
        <w:spacing w:line="360" w:lineRule="auto"/>
        <w:jc w:val="both"/>
        <w:rPr>
          <w:bCs/>
          <w:sz w:val="20"/>
          <w:szCs w:val="20"/>
        </w:rPr>
      </w:pPr>
      <w:r>
        <w:rPr>
          <w:bCs/>
          <w:sz w:val="20"/>
          <w:szCs w:val="20"/>
        </w:rPr>
        <w:t>2._______________________________________________________________</w:t>
      </w:r>
      <w:r w:rsidR="0060071D">
        <w:rPr>
          <w:bCs/>
          <w:sz w:val="20"/>
          <w:szCs w:val="20"/>
        </w:rPr>
        <w:t>_______________________________</w:t>
      </w:r>
    </w:p>
    <w:p w:rsidR="00003D53" w:rsidRDefault="008E4F95">
      <w:pPr>
        <w:spacing w:line="360" w:lineRule="auto"/>
        <w:jc w:val="both"/>
        <w:rPr>
          <w:bCs/>
          <w:sz w:val="20"/>
          <w:szCs w:val="20"/>
        </w:rPr>
      </w:pPr>
      <w:r>
        <w:rPr>
          <w:bCs/>
          <w:sz w:val="20"/>
          <w:szCs w:val="20"/>
        </w:rPr>
        <w:t>3.______________________________________________________________________________________________</w:t>
      </w:r>
    </w:p>
    <w:p w:rsidR="00003D53" w:rsidRDefault="008E4F95">
      <w:pPr>
        <w:spacing w:line="360" w:lineRule="auto"/>
        <w:jc w:val="both"/>
        <w:rPr>
          <w:bCs/>
          <w:sz w:val="20"/>
          <w:szCs w:val="20"/>
        </w:rPr>
      </w:pPr>
      <w:r>
        <w:rPr>
          <w:bCs/>
          <w:sz w:val="20"/>
          <w:szCs w:val="20"/>
        </w:rPr>
        <w:t>4.______________________________________________________________________________________________</w:t>
      </w:r>
    </w:p>
    <w:p w:rsidR="00003D53" w:rsidRDefault="008E4F95">
      <w:pPr>
        <w:spacing w:line="360" w:lineRule="auto"/>
        <w:jc w:val="both"/>
        <w:rPr>
          <w:bCs/>
          <w:sz w:val="20"/>
          <w:szCs w:val="20"/>
        </w:rPr>
      </w:pPr>
      <w:r>
        <w:rPr>
          <w:bCs/>
          <w:sz w:val="20"/>
          <w:szCs w:val="20"/>
        </w:rPr>
        <w:t>5.______________________________________________________________________________________________</w:t>
      </w:r>
    </w:p>
    <w:p w:rsidR="00003D53" w:rsidRPr="00A26D3E" w:rsidRDefault="00A26D3E">
      <w:pPr>
        <w:spacing w:line="360" w:lineRule="auto"/>
        <w:jc w:val="both"/>
        <w:rPr>
          <w:bCs/>
          <w:i/>
          <w:sz w:val="20"/>
          <w:szCs w:val="20"/>
        </w:rPr>
      </w:pPr>
      <w:r w:rsidRPr="00A26D3E">
        <w:rPr>
          <w:bCs/>
          <w:i/>
          <w:sz w:val="20"/>
          <w:szCs w:val="20"/>
        </w:rPr>
        <w:t>S</w:t>
      </w:r>
      <w:r>
        <w:rPr>
          <w:bCs/>
          <w:i/>
          <w:sz w:val="20"/>
          <w:szCs w:val="20"/>
        </w:rPr>
        <w:t xml:space="preserve">ocietà CAPOGRUPPO </w:t>
      </w:r>
      <w:proofErr w:type="gramStart"/>
      <w:r>
        <w:rPr>
          <w:bCs/>
          <w:i/>
          <w:sz w:val="20"/>
          <w:szCs w:val="20"/>
        </w:rPr>
        <w:t>è</w:t>
      </w:r>
      <w:r w:rsidRPr="00A26D3E">
        <w:rPr>
          <w:bCs/>
          <w:i/>
          <w:sz w:val="20"/>
          <w:szCs w:val="20"/>
        </w:rPr>
        <w:t xml:space="preserve"> :</w:t>
      </w:r>
      <w:proofErr w:type="gramEnd"/>
      <w:r w:rsidRPr="00A26D3E">
        <w:rPr>
          <w:bCs/>
          <w:i/>
          <w:sz w:val="20"/>
          <w:szCs w:val="20"/>
        </w:rPr>
        <w:t>________________________________________________________________________</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w:t>
      </w:r>
    </w:p>
    <w:p w:rsidR="00003D53" w:rsidRDefault="00A26D3E">
      <w:pPr>
        <w:spacing w:line="360" w:lineRule="auto"/>
        <w:jc w:val="both"/>
        <w:rPr>
          <w:b/>
          <w:bCs/>
          <w:sz w:val="20"/>
          <w:szCs w:val="20"/>
        </w:rPr>
      </w:pPr>
      <w:r>
        <w:rPr>
          <w:b/>
          <w:bCs/>
          <w:sz w:val="20"/>
          <w:szCs w:val="20"/>
        </w:rPr>
        <w:t xml:space="preserve">⁯ </w:t>
      </w:r>
      <w:r w:rsidR="008E4F95">
        <w:rPr>
          <w:b/>
          <w:bCs/>
          <w:sz w:val="20"/>
          <w:szCs w:val="20"/>
        </w:rPr>
        <w:t xml:space="preserve">CONSORZIO </w:t>
      </w:r>
      <w:r>
        <w:rPr>
          <w:b/>
          <w:bCs/>
          <w:sz w:val="20"/>
          <w:szCs w:val="20"/>
        </w:rPr>
        <w:t xml:space="preserve">che </w:t>
      </w:r>
      <w:r w:rsidR="008E4F95">
        <w:rPr>
          <w:b/>
          <w:bCs/>
          <w:sz w:val="20"/>
          <w:szCs w:val="20"/>
        </w:rPr>
        <w:t>concorre per il/i seguente/i CONSORZIATO/I</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________________________________________________________________________________________________</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________________________________________________________________________________________________</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________________________________________________________________________________________________</w:t>
      </w:r>
    </w:p>
    <w:p w:rsidR="00003D53" w:rsidRDefault="008E4F95">
      <w:pPr>
        <w:spacing w:line="360" w:lineRule="auto"/>
        <w:jc w:val="both"/>
        <w:rPr>
          <w:bCs/>
          <w:sz w:val="20"/>
          <w:szCs w:val="20"/>
        </w:rPr>
      </w:pPr>
      <w:r>
        <w:rPr>
          <w:bCs/>
          <w:sz w:val="20"/>
          <w:szCs w:val="20"/>
        </w:rPr>
        <w:t>________________________________________________________________________________________________</w:t>
      </w:r>
    </w:p>
    <w:p w:rsidR="00003D53" w:rsidRPr="00320042" w:rsidRDefault="008E4F95">
      <w:pPr>
        <w:spacing w:line="360" w:lineRule="auto"/>
        <w:jc w:val="both"/>
        <w:rPr>
          <w:bCs/>
          <w:i/>
          <w:sz w:val="16"/>
          <w:szCs w:val="16"/>
        </w:rPr>
      </w:pPr>
      <w:r w:rsidRPr="00320042">
        <w:rPr>
          <w:bCs/>
          <w:i/>
          <w:sz w:val="16"/>
          <w:szCs w:val="16"/>
        </w:rPr>
        <w:t>(*) N.B. in caso di raggruppamento temporaneo o consorzio la presente dichiarazione deve essere prodotta da ciascun concorrente del raggruppamento temporaneo o consorzio e presentata in un unico plico dalla società capogruppo);</w:t>
      </w:r>
    </w:p>
    <w:p w:rsidR="00003D53" w:rsidRPr="001F0F3A" w:rsidRDefault="00003D53">
      <w:pPr>
        <w:spacing w:line="360" w:lineRule="auto"/>
        <w:jc w:val="both"/>
        <w:rPr>
          <w:bCs/>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jc w:val="center"/>
        <w:rPr>
          <w:b/>
          <w:bCs/>
          <w:sz w:val="22"/>
          <w:szCs w:val="22"/>
        </w:rPr>
      </w:pPr>
      <w:r w:rsidRPr="001F0F3A">
        <w:rPr>
          <w:b/>
          <w:bCs/>
          <w:sz w:val="22"/>
          <w:szCs w:val="22"/>
        </w:rPr>
        <w:t>AUTORIZZA</w:t>
      </w:r>
    </w:p>
    <w:p w:rsidR="00003D53" w:rsidRPr="001F0F3A" w:rsidRDefault="00003D53">
      <w:pPr>
        <w:spacing w:line="360" w:lineRule="auto"/>
        <w:jc w:val="both"/>
        <w:rPr>
          <w:bCs/>
          <w:sz w:val="22"/>
          <w:szCs w:val="22"/>
        </w:rPr>
      </w:pPr>
    </w:p>
    <w:p w:rsidR="00003D53" w:rsidRPr="001F0F3A" w:rsidRDefault="00B67ED9">
      <w:pPr>
        <w:tabs>
          <w:tab w:val="left" w:pos="360"/>
        </w:tabs>
        <w:jc w:val="both"/>
        <w:rPr>
          <w:bCs/>
          <w:sz w:val="22"/>
          <w:szCs w:val="22"/>
        </w:rPr>
      </w:pPr>
      <w:proofErr w:type="gramStart"/>
      <w:r w:rsidRPr="001F0F3A">
        <w:rPr>
          <w:bCs/>
          <w:sz w:val="22"/>
          <w:szCs w:val="22"/>
        </w:rPr>
        <w:t>la</w:t>
      </w:r>
      <w:proofErr w:type="gramEnd"/>
      <w:r w:rsidRPr="001F0F3A">
        <w:rPr>
          <w:bCs/>
          <w:sz w:val="22"/>
          <w:szCs w:val="22"/>
        </w:rPr>
        <w:t xml:space="preserve"> stazione appaltante</w:t>
      </w:r>
      <w:r w:rsidR="008E4F95" w:rsidRPr="001F0F3A">
        <w:rPr>
          <w:bCs/>
          <w:sz w:val="22"/>
          <w:szCs w:val="22"/>
        </w:rPr>
        <w:t xml:space="preserve"> a trasmettere tutte le comunicazioni aventi valore legale, relative alla procedura in oggetto, al seguente indirizzo PEC ___________________________</w:t>
      </w:r>
    </w:p>
    <w:p w:rsidR="00003D53" w:rsidRPr="001F0F3A" w:rsidRDefault="00003D53">
      <w:pPr>
        <w:jc w:val="center"/>
        <w:rPr>
          <w:bCs/>
          <w:sz w:val="22"/>
          <w:szCs w:val="22"/>
        </w:rPr>
      </w:pPr>
    </w:p>
    <w:p w:rsidR="00003D53" w:rsidRPr="001F0F3A" w:rsidRDefault="008E4F95">
      <w:pPr>
        <w:jc w:val="center"/>
        <w:rPr>
          <w:bCs/>
          <w:sz w:val="22"/>
          <w:szCs w:val="22"/>
        </w:rPr>
      </w:pPr>
      <w:r w:rsidRPr="001F0F3A">
        <w:rPr>
          <w:bCs/>
          <w:sz w:val="22"/>
          <w:szCs w:val="22"/>
        </w:rPr>
        <w:t>*****</w:t>
      </w:r>
    </w:p>
    <w:p w:rsidR="00003D53" w:rsidRPr="001F0F3A" w:rsidRDefault="008E4F95">
      <w:pPr>
        <w:jc w:val="both"/>
        <w:rPr>
          <w:bCs/>
          <w:sz w:val="22"/>
          <w:szCs w:val="22"/>
        </w:rPr>
      </w:pPr>
      <w:r w:rsidRPr="001F0F3A">
        <w:rPr>
          <w:bCs/>
          <w:sz w:val="22"/>
          <w:szCs w:val="22"/>
        </w:rPr>
        <w:t>A tal proposito, ai sensi e per gli effetti degli artt. 46, 47 e 76 del DPR n</w:t>
      </w:r>
      <w:r w:rsidR="00B67ED9" w:rsidRPr="001F0F3A">
        <w:rPr>
          <w:bCs/>
          <w:sz w:val="22"/>
          <w:szCs w:val="22"/>
        </w:rPr>
        <w:t>.</w:t>
      </w:r>
      <w:r w:rsidR="0089201F" w:rsidRPr="001F0F3A">
        <w:rPr>
          <w:bCs/>
          <w:sz w:val="22"/>
          <w:szCs w:val="22"/>
        </w:rPr>
        <w:t xml:space="preserve"> </w:t>
      </w:r>
      <w:r w:rsidRPr="001F0F3A">
        <w:rPr>
          <w:bCs/>
          <w:sz w:val="22"/>
          <w:szCs w:val="22"/>
        </w:rPr>
        <w:t>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l’impresa sarà esclusa dalla partecipazione a procedimenti ad evidenza pubblica per ogni tipo d’appalto,</w:t>
      </w:r>
    </w:p>
    <w:p w:rsidR="00003D53" w:rsidRPr="001F0F3A" w:rsidRDefault="00003D53">
      <w:pPr>
        <w:jc w:val="both"/>
        <w:rPr>
          <w:bCs/>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jc w:val="center"/>
        <w:rPr>
          <w:b/>
          <w:bCs/>
          <w:sz w:val="22"/>
          <w:szCs w:val="22"/>
        </w:rPr>
      </w:pPr>
      <w:r w:rsidRPr="001F0F3A">
        <w:rPr>
          <w:b/>
          <w:bCs/>
          <w:sz w:val="22"/>
          <w:szCs w:val="22"/>
        </w:rPr>
        <w:t>DICHIARA</w:t>
      </w:r>
    </w:p>
    <w:p w:rsidR="00003D53" w:rsidRPr="001F0F3A" w:rsidRDefault="00003D53">
      <w:pPr>
        <w:tabs>
          <w:tab w:val="left" w:pos="360"/>
        </w:tabs>
        <w:spacing w:line="360" w:lineRule="auto"/>
        <w:jc w:val="center"/>
        <w:rPr>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sz w:val="22"/>
          <w:szCs w:val="22"/>
        </w:rPr>
      </w:pPr>
      <w:r w:rsidRPr="001F0F3A">
        <w:rPr>
          <w:b/>
          <w:sz w:val="22"/>
          <w:szCs w:val="22"/>
        </w:rPr>
        <w:t>DATI GENERALI DELLA SOCIETÀ</w:t>
      </w: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sz w:val="22"/>
          <w:szCs w:val="22"/>
        </w:rPr>
      </w:pPr>
      <w:r w:rsidRPr="001F0F3A">
        <w:rPr>
          <w:b/>
          <w:sz w:val="22"/>
          <w:szCs w:val="22"/>
        </w:rPr>
        <w:t>Requisiti di Idoneità PROFESSIONALE</w:t>
      </w: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i/>
          <w:sz w:val="22"/>
          <w:szCs w:val="22"/>
          <w:lang w:val="en-GB"/>
        </w:rPr>
      </w:pPr>
      <w:r w:rsidRPr="001F0F3A">
        <w:rPr>
          <w:b/>
          <w:i/>
          <w:sz w:val="22"/>
          <w:szCs w:val="22"/>
          <w:lang w:val="en-GB"/>
        </w:rPr>
        <w:t xml:space="preserve">(art. 83 </w:t>
      </w:r>
      <w:proofErr w:type="gramStart"/>
      <w:r w:rsidRPr="001F0F3A">
        <w:rPr>
          <w:b/>
          <w:i/>
          <w:sz w:val="22"/>
          <w:szCs w:val="22"/>
          <w:lang w:val="en-GB"/>
        </w:rPr>
        <w:t>del</w:t>
      </w:r>
      <w:proofErr w:type="gramEnd"/>
      <w:r w:rsidRPr="001F0F3A">
        <w:rPr>
          <w:b/>
          <w:i/>
          <w:sz w:val="22"/>
          <w:szCs w:val="22"/>
          <w:lang w:val="en-GB"/>
        </w:rPr>
        <w:t xml:space="preserve"> D. Lgs. n</w:t>
      </w:r>
      <w:r w:rsidR="00B67ED9" w:rsidRPr="001F0F3A">
        <w:rPr>
          <w:b/>
          <w:i/>
          <w:sz w:val="22"/>
          <w:szCs w:val="22"/>
          <w:lang w:val="en-GB"/>
        </w:rPr>
        <w:t>.</w:t>
      </w:r>
      <w:r w:rsidR="0089201F" w:rsidRPr="001F0F3A">
        <w:rPr>
          <w:b/>
          <w:i/>
          <w:sz w:val="22"/>
          <w:szCs w:val="22"/>
          <w:lang w:val="en-GB"/>
        </w:rPr>
        <w:t xml:space="preserve"> </w:t>
      </w:r>
      <w:r w:rsidRPr="001F0F3A">
        <w:rPr>
          <w:b/>
          <w:i/>
          <w:sz w:val="22"/>
          <w:szCs w:val="22"/>
          <w:lang w:val="en-GB"/>
        </w:rPr>
        <w:t>50/2016)</w:t>
      </w:r>
    </w:p>
    <w:p w:rsidR="00003D53" w:rsidRPr="001F0F3A" w:rsidRDefault="00003D53">
      <w:pPr>
        <w:tabs>
          <w:tab w:val="left" w:pos="360"/>
        </w:tabs>
        <w:jc w:val="both"/>
        <w:rPr>
          <w:sz w:val="22"/>
          <w:szCs w:val="22"/>
          <w:lang w:val="en-US"/>
        </w:rPr>
      </w:pPr>
    </w:p>
    <w:p w:rsidR="0061278B" w:rsidRDefault="008E4F95" w:rsidP="0061278B">
      <w:pPr>
        <w:numPr>
          <w:ilvl w:val="0"/>
          <w:numId w:val="1"/>
        </w:numPr>
        <w:tabs>
          <w:tab w:val="left" w:pos="360"/>
        </w:tabs>
        <w:spacing w:line="360" w:lineRule="auto"/>
        <w:ind w:left="360"/>
        <w:jc w:val="both"/>
        <w:rPr>
          <w:sz w:val="22"/>
          <w:szCs w:val="22"/>
        </w:rPr>
      </w:pPr>
      <w:proofErr w:type="gramStart"/>
      <w:r w:rsidRPr="001F0F3A">
        <w:rPr>
          <w:sz w:val="22"/>
          <w:szCs w:val="22"/>
        </w:rPr>
        <w:t>che</w:t>
      </w:r>
      <w:proofErr w:type="gramEnd"/>
      <w:r w:rsidRPr="001F0F3A">
        <w:rPr>
          <w:sz w:val="22"/>
          <w:szCs w:val="22"/>
        </w:rPr>
        <w:t xml:space="preserve"> la società è</w:t>
      </w:r>
      <w:r w:rsidR="0061278B">
        <w:rPr>
          <w:sz w:val="22"/>
          <w:szCs w:val="22"/>
        </w:rPr>
        <w:t>:</w:t>
      </w:r>
    </w:p>
    <w:p w:rsidR="00003D53" w:rsidRPr="0061278B" w:rsidRDefault="008E4F95" w:rsidP="00284164">
      <w:pPr>
        <w:pStyle w:val="Paragrafoelenco"/>
        <w:numPr>
          <w:ilvl w:val="0"/>
          <w:numId w:val="5"/>
        </w:numPr>
        <w:tabs>
          <w:tab w:val="left" w:pos="360"/>
        </w:tabs>
        <w:spacing w:line="276" w:lineRule="auto"/>
        <w:ind w:left="709"/>
        <w:jc w:val="both"/>
        <w:rPr>
          <w:sz w:val="22"/>
          <w:szCs w:val="22"/>
        </w:rPr>
      </w:pPr>
      <w:proofErr w:type="gramStart"/>
      <w:r w:rsidRPr="0061278B">
        <w:rPr>
          <w:sz w:val="22"/>
          <w:szCs w:val="22"/>
        </w:rPr>
        <w:t>iscritta</w:t>
      </w:r>
      <w:proofErr w:type="gramEnd"/>
      <w:r w:rsidRPr="0061278B">
        <w:rPr>
          <w:sz w:val="22"/>
          <w:szCs w:val="22"/>
        </w:rPr>
        <w:t xml:space="preserve"> (se dovut</w:t>
      </w:r>
      <w:r w:rsidR="003C5422" w:rsidRPr="0061278B">
        <w:rPr>
          <w:sz w:val="22"/>
          <w:szCs w:val="22"/>
        </w:rPr>
        <w:t>o</w:t>
      </w:r>
      <w:r w:rsidRPr="0061278B">
        <w:rPr>
          <w:sz w:val="22"/>
          <w:szCs w:val="22"/>
        </w:rPr>
        <w:t xml:space="preserve">) al registro delle imprese tenuto dalla </w:t>
      </w:r>
      <w:r w:rsidR="0061278B">
        <w:rPr>
          <w:sz w:val="22"/>
          <w:szCs w:val="22"/>
        </w:rPr>
        <w:t>C.C.I.A.A. di ____________</w:t>
      </w:r>
      <w:r w:rsidRPr="0061278B">
        <w:rPr>
          <w:sz w:val="22"/>
          <w:szCs w:val="22"/>
        </w:rPr>
        <w:t>______</w:t>
      </w:r>
    </w:p>
    <w:p w:rsidR="00003D53" w:rsidRPr="00B07172" w:rsidRDefault="008E4F95" w:rsidP="00284164">
      <w:pPr>
        <w:tabs>
          <w:tab w:val="left" w:pos="360"/>
        </w:tabs>
        <w:spacing w:line="276" w:lineRule="auto"/>
        <w:ind w:left="360"/>
        <w:jc w:val="both"/>
        <w:rPr>
          <w:sz w:val="22"/>
          <w:szCs w:val="22"/>
        </w:rPr>
      </w:pPr>
      <w:proofErr w:type="gramStart"/>
      <w:r w:rsidRPr="001F0F3A">
        <w:rPr>
          <w:sz w:val="22"/>
          <w:szCs w:val="22"/>
        </w:rPr>
        <w:t>a</w:t>
      </w:r>
      <w:r w:rsidR="0061278B">
        <w:rPr>
          <w:sz w:val="22"/>
          <w:szCs w:val="22"/>
        </w:rPr>
        <w:t>l</w:t>
      </w:r>
      <w:proofErr w:type="gramEnd"/>
      <w:r w:rsidR="0061278B">
        <w:rPr>
          <w:sz w:val="22"/>
          <w:szCs w:val="22"/>
        </w:rPr>
        <w:t xml:space="preserve"> numero</w:t>
      </w:r>
      <w:r w:rsidRPr="001F0F3A">
        <w:rPr>
          <w:sz w:val="22"/>
          <w:szCs w:val="22"/>
        </w:rPr>
        <w:t>__________________________ dal _________________________ R.E.A. _______________________denominazione e forma giuridica _________________________________</w:t>
      </w:r>
      <w:r w:rsidR="0061278B">
        <w:rPr>
          <w:sz w:val="22"/>
          <w:szCs w:val="22"/>
        </w:rPr>
        <w:t xml:space="preserve"> </w:t>
      </w:r>
      <w:r w:rsidRPr="001F0F3A">
        <w:rPr>
          <w:bCs/>
          <w:sz w:val="22"/>
          <w:szCs w:val="22"/>
        </w:rPr>
        <w:t>codice fiscale ____________</w:t>
      </w:r>
      <w:r w:rsidR="0061278B">
        <w:rPr>
          <w:bCs/>
          <w:sz w:val="22"/>
          <w:szCs w:val="22"/>
        </w:rPr>
        <w:t>________________________ P.IVA</w:t>
      </w:r>
      <w:r w:rsidRPr="001F0F3A">
        <w:rPr>
          <w:bCs/>
          <w:sz w:val="22"/>
          <w:szCs w:val="22"/>
        </w:rPr>
        <w:t>______________________________</w:t>
      </w:r>
      <w:r w:rsidR="0061278B">
        <w:rPr>
          <w:bCs/>
          <w:sz w:val="22"/>
          <w:szCs w:val="22"/>
        </w:rPr>
        <w:t xml:space="preserve"> </w:t>
      </w:r>
      <w:r w:rsidRPr="001F0F3A">
        <w:rPr>
          <w:bCs/>
          <w:sz w:val="22"/>
          <w:szCs w:val="22"/>
        </w:rPr>
        <w:t>sede ____________</w:t>
      </w:r>
      <w:r w:rsidR="00B07172">
        <w:rPr>
          <w:bCs/>
          <w:sz w:val="22"/>
          <w:szCs w:val="22"/>
        </w:rPr>
        <w:t>________________</w:t>
      </w:r>
      <w:r w:rsidR="00B07172">
        <w:rPr>
          <w:sz w:val="22"/>
          <w:szCs w:val="22"/>
        </w:rPr>
        <w:t xml:space="preserve"> </w:t>
      </w:r>
      <w:r w:rsidR="00B07172">
        <w:rPr>
          <w:bCs/>
          <w:sz w:val="22"/>
          <w:szCs w:val="22"/>
        </w:rPr>
        <w:t xml:space="preserve">costituita con atto del </w:t>
      </w:r>
      <w:r w:rsidRPr="001F0F3A">
        <w:rPr>
          <w:bCs/>
          <w:sz w:val="22"/>
          <w:szCs w:val="22"/>
        </w:rPr>
        <w:t>_</w:t>
      </w:r>
      <w:r w:rsidR="00B07172">
        <w:rPr>
          <w:bCs/>
          <w:sz w:val="22"/>
          <w:szCs w:val="22"/>
        </w:rPr>
        <w:t>________________________________</w:t>
      </w:r>
      <w:r w:rsidRPr="001F0F3A">
        <w:rPr>
          <w:bCs/>
          <w:sz w:val="22"/>
          <w:szCs w:val="22"/>
        </w:rPr>
        <w:t>_</w:t>
      </w:r>
    </w:p>
    <w:p w:rsidR="00003D53" w:rsidRPr="001F0F3A" w:rsidRDefault="008E4F95" w:rsidP="00284164">
      <w:pPr>
        <w:spacing w:line="276" w:lineRule="auto"/>
        <w:ind w:firstLine="360"/>
        <w:jc w:val="both"/>
        <w:rPr>
          <w:bCs/>
          <w:sz w:val="22"/>
          <w:szCs w:val="22"/>
        </w:rPr>
      </w:pPr>
      <w:proofErr w:type="gramStart"/>
      <w:r w:rsidRPr="001F0F3A">
        <w:rPr>
          <w:bCs/>
          <w:sz w:val="22"/>
          <w:szCs w:val="22"/>
        </w:rPr>
        <w:t>capitale</w:t>
      </w:r>
      <w:proofErr w:type="gramEnd"/>
      <w:r w:rsidRPr="001F0F3A">
        <w:rPr>
          <w:bCs/>
          <w:sz w:val="22"/>
          <w:szCs w:val="22"/>
        </w:rPr>
        <w:t xml:space="preserve"> sociale in euro_________________________ durata della società __________________</w:t>
      </w:r>
      <w:r w:rsidR="0061278B">
        <w:rPr>
          <w:bCs/>
          <w:sz w:val="22"/>
          <w:szCs w:val="22"/>
        </w:rPr>
        <w:t>_</w:t>
      </w:r>
      <w:r w:rsidRPr="001F0F3A">
        <w:rPr>
          <w:bCs/>
          <w:sz w:val="22"/>
          <w:szCs w:val="22"/>
        </w:rPr>
        <w:t>_____</w:t>
      </w:r>
    </w:p>
    <w:p w:rsidR="00003D53" w:rsidRPr="001F0F3A" w:rsidRDefault="008E4F95" w:rsidP="00284164">
      <w:pPr>
        <w:spacing w:line="276" w:lineRule="auto"/>
        <w:ind w:firstLine="360"/>
        <w:jc w:val="both"/>
        <w:rPr>
          <w:bCs/>
          <w:sz w:val="22"/>
          <w:szCs w:val="22"/>
        </w:rPr>
      </w:pPr>
      <w:proofErr w:type="gramStart"/>
      <w:r w:rsidRPr="001F0F3A">
        <w:rPr>
          <w:bCs/>
          <w:sz w:val="22"/>
          <w:szCs w:val="22"/>
        </w:rPr>
        <w:t>oggetto</w:t>
      </w:r>
      <w:proofErr w:type="gramEnd"/>
      <w:r w:rsidRPr="001F0F3A">
        <w:rPr>
          <w:bCs/>
          <w:sz w:val="22"/>
          <w:szCs w:val="22"/>
        </w:rPr>
        <w:t xml:space="preserve"> sociale __________________________________________________________</w:t>
      </w:r>
      <w:r w:rsidR="00B07172">
        <w:rPr>
          <w:bCs/>
          <w:sz w:val="22"/>
          <w:szCs w:val="22"/>
        </w:rPr>
        <w:t>____________</w:t>
      </w:r>
      <w:r w:rsidRPr="001F0F3A">
        <w:rPr>
          <w:bCs/>
          <w:sz w:val="22"/>
          <w:szCs w:val="22"/>
        </w:rPr>
        <w:t>_</w:t>
      </w:r>
    </w:p>
    <w:p w:rsidR="00003D53" w:rsidRPr="001F0F3A" w:rsidRDefault="008E4F95" w:rsidP="00FF06D6">
      <w:pPr>
        <w:spacing w:line="360" w:lineRule="auto"/>
        <w:ind w:left="360"/>
        <w:jc w:val="both"/>
        <w:rPr>
          <w:bCs/>
          <w:sz w:val="22"/>
          <w:szCs w:val="22"/>
        </w:rPr>
      </w:pPr>
      <w:proofErr w:type="gramStart"/>
      <w:r w:rsidRPr="001F0F3A">
        <w:rPr>
          <w:bCs/>
          <w:sz w:val="22"/>
          <w:szCs w:val="22"/>
        </w:rPr>
        <w:t>attività</w:t>
      </w:r>
      <w:proofErr w:type="gramEnd"/>
      <w:r w:rsidRPr="001F0F3A">
        <w:rPr>
          <w:bCs/>
          <w:sz w:val="22"/>
          <w:szCs w:val="22"/>
        </w:rPr>
        <w:t xml:space="preserve"> principale dell’imp</w:t>
      </w:r>
      <w:r w:rsidR="00284164">
        <w:rPr>
          <w:bCs/>
          <w:sz w:val="22"/>
          <w:szCs w:val="22"/>
        </w:rPr>
        <w:t>resa __________________________;</w:t>
      </w:r>
    </w:p>
    <w:p w:rsidR="00003D53" w:rsidRPr="00284164" w:rsidRDefault="008E4F95" w:rsidP="00284164">
      <w:pPr>
        <w:pStyle w:val="Paragrafoelenco"/>
        <w:numPr>
          <w:ilvl w:val="0"/>
          <w:numId w:val="5"/>
        </w:numPr>
        <w:ind w:left="709"/>
        <w:jc w:val="both"/>
        <w:rPr>
          <w:bCs/>
          <w:sz w:val="22"/>
          <w:szCs w:val="22"/>
        </w:rPr>
      </w:pPr>
      <w:proofErr w:type="gramStart"/>
      <w:r w:rsidRPr="00284164">
        <w:rPr>
          <w:bCs/>
          <w:sz w:val="22"/>
          <w:szCs w:val="22"/>
        </w:rPr>
        <w:t>in</w:t>
      </w:r>
      <w:proofErr w:type="gramEnd"/>
      <w:r w:rsidRPr="00284164">
        <w:rPr>
          <w:bCs/>
          <w:sz w:val="22"/>
          <w:szCs w:val="22"/>
        </w:rPr>
        <w:t xml:space="preserve"> possesso </w:t>
      </w:r>
      <w:r w:rsidR="00FF06D6" w:rsidRPr="00284164">
        <w:rPr>
          <w:bCs/>
          <w:sz w:val="22"/>
          <w:szCs w:val="22"/>
        </w:rPr>
        <w:t>della</w:t>
      </w:r>
      <w:r w:rsidR="00F11C2F" w:rsidRPr="00284164">
        <w:rPr>
          <w:bCs/>
          <w:sz w:val="22"/>
          <w:szCs w:val="22"/>
        </w:rPr>
        <w:t xml:space="preserve"> specializzazione nelle selezioni di personale attraverso la somministrazione dei test a risposta multipla in modalità telematica e controllo da remoto, con una esperienza minima di 15 </w:t>
      </w:r>
      <w:r w:rsidR="00F11C2F" w:rsidRPr="00284164">
        <w:rPr>
          <w:bCs/>
          <w:sz w:val="22"/>
          <w:szCs w:val="22"/>
        </w:rPr>
        <w:lastRenderedPageBreak/>
        <w:t>mesi e la gestione di almeno 10 procedure di concorso in questa modalità con un numero di partecipanti per singola procedura non inferiore alle 1000 unità;</w:t>
      </w:r>
    </w:p>
    <w:p w:rsidR="00003D53" w:rsidRPr="001F0F3A" w:rsidRDefault="00003D53">
      <w:pPr>
        <w:ind w:left="720"/>
        <w:jc w:val="both"/>
        <w:rPr>
          <w:bCs/>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sz w:val="22"/>
          <w:szCs w:val="22"/>
        </w:rPr>
      </w:pPr>
      <w:r w:rsidRPr="001F0F3A">
        <w:rPr>
          <w:b/>
          <w:sz w:val="22"/>
          <w:szCs w:val="22"/>
        </w:rPr>
        <w:t>Requisiti di Idoneità GENERALE</w:t>
      </w: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i/>
          <w:sz w:val="22"/>
          <w:szCs w:val="22"/>
          <w:lang w:val="en-US"/>
        </w:rPr>
      </w:pPr>
      <w:r w:rsidRPr="001F0F3A">
        <w:rPr>
          <w:b/>
          <w:i/>
          <w:sz w:val="22"/>
          <w:szCs w:val="22"/>
          <w:lang w:val="en-US"/>
        </w:rPr>
        <w:t xml:space="preserve">(art. 80 </w:t>
      </w:r>
      <w:proofErr w:type="gramStart"/>
      <w:r w:rsidRPr="001F0F3A">
        <w:rPr>
          <w:b/>
          <w:i/>
          <w:sz w:val="22"/>
          <w:szCs w:val="22"/>
          <w:lang w:val="en-US"/>
        </w:rPr>
        <w:t>del</w:t>
      </w:r>
      <w:proofErr w:type="gramEnd"/>
      <w:r w:rsidRPr="001F0F3A">
        <w:rPr>
          <w:b/>
          <w:i/>
          <w:sz w:val="22"/>
          <w:szCs w:val="22"/>
          <w:lang w:val="en-US"/>
        </w:rPr>
        <w:t xml:space="preserve"> D.Lgs. n</w:t>
      </w:r>
      <w:r w:rsidR="00B67ED9" w:rsidRPr="001F0F3A">
        <w:rPr>
          <w:b/>
          <w:i/>
          <w:sz w:val="22"/>
          <w:szCs w:val="22"/>
          <w:lang w:val="en-US"/>
        </w:rPr>
        <w:t>.</w:t>
      </w:r>
      <w:r w:rsidR="0089201F" w:rsidRPr="001F0F3A">
        <w:rPr>
          <w:b/>
          <w:i/>
          <w:sz w:val="22"/>
          <w:szCs w:val="22"/>
          <w:lang w:val="en-US"/>
        </w:rPr>
        <w:t xml:space="preserve"> </w:t>
      </w:r>
      <w:r w:rsidRPr="001F0F3A">
        <w:rPr>
          <w:b/>
          <w:i/>
          <w:sz w:val="22"/>
          <w:szCs w:val="22"/>
          <w:lang w:val="en-US"/>
        </w:rPr>
        <w:t>50/2016 e ss.mm.ii)</w:t>
      </w:r>
    </w:p>
    <w:p w:rsidR="00003D53" w:rsidRPr="001F0F3A" w:rsidRDefault="00003D53">
      <w:pPr>
        <w:tabs>
          <w:tab w:val="left" w:pos="360"/>
        </w:tabs>
        <w:jc w:val="both"/>
        <w:rPr>
          <w:bCs/>
          <w:sz w:val="22"/>
          <w:szCs w:val="22"/>
          <w:lang w:val="en-US"/>
        </w:rPr>
      </w:pP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nei propri confronti non è stata pronunciata sentenza definitiva o emesso decreto penale di condanna divenuto irrevocabile o pronunciata sentenza di applicazione della pena su richiesta, ai sensi dell’art. 444 del codice di procura penale, per uno dei seguenti reati: </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delitti</w:t>
      </w:r>
      <w:proofErr w:type="gramEnd"/>
      <w:r w:rsidRPr="001F0F3A">
        <w:rPr>
          <w:bCs/>
          <w:sz w:val="22"/>
          <w:szCs w:val="22"/>
        </w:rPr>
        <w:t>, consumati o tentati, di cui agli artt. 416, 416-</w:t>
      </w:r>
      <w:r w:rsidRPr="001F0F3A">
        <w:rPr>
          <w:bCs/>
          <w:i/>
          <w:sz w:val="22"/>
          <w:szCs w:val="22"/>
        </w:rPr>
        <w:t>bis</w:t>
      </w:r>
      <w:r w:rsidRPr="001F0F3A">
        <w:rPr>
          <w:bCs/>
          <w:sz w:val="22"/>
          <w:szCs w:val="22"/>
        </w:rPr>
        <w:t xml:space="preserve"> del codice penale, ovvero delitti commessi avvalendosi delle condizioni previste dal predetto articolo 416-</w:t>
      </w:r>
      <w:r w:rsidRPr="001F0F3A">
        <w:rPr>
          <w:bCs/>
          <w:i/>
          <w:sz w:val="22"/>
          <w:szCs w:val="22"/>
        </w:rPr>
        <w:t>bis</w:t>
      </w:r>
      <w:r w:rsidRPr="001F0F3A">
        <w:rPr>
          <w:bCs/>
          <w:sz w:val="22"/>
          <w:szCs w:val="22"/>
        </w:rPr>
        <w:t xml:space="preserve"> ovvero delitti commessi al fine di agevolare l’attività delle associazioni previste dallo stesso articolo, nonché delitti, consumati o tentati, previsti dall’art. 74 del D.P.R. n</w:t>
      </w:r>
      <w:r w:rsidR="00B67ED9" w:rsidRPr="001F0F3A">
        <w:rPr>
          <w:bCs/>
          <w:sz w:val="22"/>
          <w:szCs w:val="22"/>
        </w:rPr>
        <w:t>.</w:t>
      </w:r>
      <w:r w:rsidR="0089201F" w:rsidRPr="001F0F3A">
        <w:rPr>
          <w:bCs/>
          <w:sz w:val="22"/>
          <w:szCs w:val="22"/>
        </w:rPr>
        <w:t xml:space="preserve"> </w:t>
      </w:r>
      <w:r w:rsidRPr="001F0F3A">
        <w:rPr>
          <w:bCs/>
          <w:sz w:val="22"/>
          <w:szCs w:val="22"/>
        </w:rPr>
        <w:t>309/1990, dell’art. 291-</w:t>
      </w:r>
      <w:r w:rsidRPr="001F0F3A">
        <w:rPr>
          <w:bCs/>
          <w:i/>
          <w:sz w:val="22"/>
          <w:szCs w:val="22"/>
        </w:rPr>
        <w:t>quater</w:t>
      </w:r>
      <w:r w:rsidRPr="001F0F3A">
        <w:rPr>
          <w:bCs/>
          <w:sz w:val="22"/>
          <w:szCs w:val="22"/>
        </w:rPr>
        <w:t xml:space="preserve"> del D.P.R. n</w:t>
      </w:r>
      <w:r w:rsidR="00B67ED9" w:rsidRPr="001F0F3A">
        <w:rPr>
          <w:bCs/>
          <w:sz w:val="22"/>
          <w:szCs w:val="22"/>
        </w:rPr>
        <w:t>.</w:t>
      </w:r>
      <w:r w:rsidR="0089201F" w:rsidRPr="001F0F3A">
        <w:rPr>
          <w:bCs/>
          <w:sz w:val="22"/>
          <w:szCs w:val="22"/>
        </w:rPr>
        <w:t xml:space="preserve"> 543/1973 e dall’art. 260 del D.</w:t>
      </w:r>
      <w:r w:rsidRPr="001F0F3A">
        <w:rPr>
          <w:bCs/>
          <w:sz w:val="22"/>
          <w:szCs w:val="22"/>
        </w:rPr>
        <w:t>Lgs.</w:t>
      </w:r>
      <w:r w:rsidR="0089201F" w:rsidRPr="001F0F3A">
        <w:rPr>
          <w:bCs/>
          <w:sz w:val="22"/>
          <w:szCs w:val="22"/>
        </w:rPr>
        <w:t xml:space="preserve"> </w:t>
      </w:r>
      <w:r w:rsidRPr="001F0F3A">
        <w:rPr>
          <w:bCs/>
          <w:sz w:val="22"/>
          <w:szCs w:val="22"/>
        </w:rPr>
        <w:t>n</w:t>
      </w:r>
      <w:r w:rsidR="00B67ED9" w:rsidRPr="001F0F3A">
        <w:rPr>
          <w:bCs/>
          <w:sz w:val="22"/>
          <w:szCs w:val="22"/>
        </w:rPr>
        <w:t>.</w:t>
      </w:r>
      <w:r w:rsidR="0089201F" w:rsidRPr="001F0F3A">
        <w:rPr>
          <w:bCs/>
          <w:sz w:val="22"/>
          <w:szCs w:val="22"/>
        </w:rPr>
        <w:t xml:space="preserve"> </w:t>
      </w:r>
      <w:r w:rsidRPr="001F0F3A">
        <w:rPr>
          <w:bCs/>
          <w:sz w:val="22"/>
          <w:szCs w:val="22"/>
        </w:rPr>
        <w:t>152/2006, in quanto riconducibili alla partecipazione ad un’organizzazione criminale, quale definita all’art. 2 della decisione quadro 2008/841/GAI del Consiglio;</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delitti</w:t>
      </w:r>
      <w:proofErr w:type="gramEnd"/>
      <w:r w:rsidRPr="001F0F3A">
        <w:rPr>
          <w:bCs/>
          <w:sz w:val="22"/>
          <w:szCs w:val="22"/>
        </w:rPr>
        <w:t>, consumati o tentati, di cui agli articoli 317, 318, 319, 319-</w:t>
      </w:r>
      <w:r w:rsidRPr="001F0F3A">
        <w:rPr>
          <w:bCs/>
          <w:i/>
          <w:sz w:val="22"/>
          <w:szCs w:val="22"/>
        </w:rPr>
        <w:t>ter</w:t>
      </w:r>
      <w:r w:rsidRPr="001F0F3A">
        <w:rPr>
          <w:bCs/>
          <w:sz w:val="22"/>
          <w:szCs w:val="22"/>
        </w:rPr>
        <w:t>, 319-</w:t>
      </w:r>
      <w:r w:rsidRPr="001F0F3A">
        <w:rPr>
          <w:bCs/>
          <w:i/>
          <w:sz w:val="22"/>
          <w:szCs w:val="22"/>
        </w:rPr>
        <w:t>quater</w:t>
      </w:r>
      <w:r w:rsidRPr="001F0F3A">
        <w:rPr>
          <w:bCs/>
          <w:sz w:val="22"/>
          <w:szCs w:val="22"/>
        </w:rPr>
        <w:t>, 320, 321, 322, 322-</w:t>
      </w:r>
      <w:r w:rsidRPr="001F0F3A">
        <w:rPr>
          <w:bCs/>
          <w:i/>
          <w:sz w:val="22"/>
          <w:szCs w:val="22"/>
        </w:rPr>
        <w:t>bis</w:t>
      </w:r>
      <w:r w:rsidRPr="001F0F3A">
        <w:rPr>
          <w:bCs/>
          <w:sz w:val="22"/>
          <w:szCs w:val="22"/>
        </w:rPr>
        <w:t>, 346-</w:t>
      </w:r>
      <w:r w:rsidRPr="001F0F3A">
        <w:rPr>
          <w:bCs/>
          <w:i/>
          <w:sz w:val="22"/>
          <w:szCs w:val="22"/>
        </w:rPr>
        <w:t>bis</w:t>
      </w:r>
      <w:r w:rsidRPr="001F0F3A">
        <w:rPr>
          <w:bCs/>
          <w:sz w:val="22"/>
          <w:szCs w:val="22"/>
        </w:rPr>
        <w:t>, 353, 353-</w:t>
      </w:r>
      <w:r w:rsidRPr="001F0F3A">
        <w:rPr>
          <w:bCs/>
          <w:i/>
          <w:sz w:val="22"/>
          <w:szCs w:val="22"/>
        </w:rPr>
        <w:t>bis</w:t>
      </w:r>
      <w:r w:rsidRPr="001F0F3A">
        <w:rPr>
          <w:bCs/>
          <w:sz w:val="22"/>
          <w:szCs w:val="22"/>
        </w:rPr>
        <w:t>, 354, 355 e 356 del codice penale nonché all’articolo 2635 del codice civile;</w:t>
      </w:r>
    </w:p>
    <w:p w:rsidR="00003D53" w:rsidRPr="001F0F3A" w:rsidRDefault="008E4F95">
      <w:pPr>
        <w:ind w:left="426"/>
        <w:jc w:val="both"/>
        <w:rPr>
          <w:bCs/>
          <w:sz w:val="22"/>
          <w:szCs w:val="22"/>
        </w:rPr>
      </w:pPr>
      <w:proofErr w:type="gramStart"/>
      <w:r w:rsidRPr="001F0F3A">
        <w:rPr>
          <w:bCs/>
          <w:sz w:val="22"/>
          <w:szCs w:val="22"/>
        </w:rPr>
        <w:t>b</w:t>
      </w:r>
      <w:proofErr w:type="gramEnd"/>
      <w:r w:rsidRPr="001F0F3A">
        <w:rPr>
          <w:bCs/>
          <w:sz w:val="22"/>
          <w:szCs w:val="22"/>
        </w:rPr>
        <w:t xml:space="preserve">-bis). </w:t>
      </w:r>
      <w:proofErr w:type="gramStart"/>
      <w:r w:rsidRPr="001F0F3A">
        <w:rPr>
          <w:bCs/>
          <w:sz w:val="22"/>
          <w:szCs w:val="22"/>
        </w:rPr>
        <w:t>false</w:t>
      </w:r>
      <w:proofErr w:type="gramEnd"/>
      <w:r w:rsidRPr="001F0F3A">
        <w:rPr>
          <w:bCs/>
          <w:sz w:val="22"/>
          <w:szCs w:val="22"/>
        </w:rPr>
        <w:t xml:space="preserve"> comunicazioni sociali di cui agli articoli 2621 e 2622 del codice civile;</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frode</w:t>
      </w:r>
      <w:proofErr w:type="gramEnd"/>
      <w:r w:rsidRPr="001F0F3A">
        <w:rPr>
          <w:bCs/>
          <w:sz w:val="22"/>
          <w:szCs w:val="22"/>
        </w:rPr>
        <w:t xml:space="preserve"> ai sensi dell’articolo 1 della convenzione relativa alla tutela degli interessi finanziari delle Comunità Europee;</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delitti</w:t>
      </w:r>
      <w:proofErr w:type="gramEnd"/>
      <w:r w:rsidRPr="001F0F3A">
        <w:rPr>
          <w:bCs/>
          <w:sz w:val="22"/>
          <w:szCs w:val="22"/>
        </w:rPr>
        <w:t>, consumati o tentati, commessi con finalità di terrorismo, anche internazionale e di eversione dell’ordine costituzionale, reati terroristici o reati connessi alle attività terroristiche;</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delitti</w:t>
      </w:r>
      <w:proofErr w:type="gramEnd"/>
      <w:r w:rsidRPr="001F0F3A">
        <w:rPr>
          <w:bCs/>
          <w:sz w:val="22"/>
          <w:szCs w:val="22"/>
        </w:rPr>
        <w:t xml:space="preserve"> di cui agli articoli 648-</w:t>
      </w:r>
      <w:r w:rsidRPr="001F0F3A">
        <w:rPr>
          <w:bCs/>
          <w:i/>
          <w:sz w:val="22"/>
          <w:szCs w:val="22"/>
        </w:rPr>
        <w:t>bis</w:t>
      </w:r>
      <w:r w:rsidRPr="001F0F3A">
        <w:rPr>
          <w:bCs/>
          <w:sz w:val="22"/>
          <w:szCs w:val="22"/>
        </w:rPr>
        <w:t>, 648-</w:t>
      </w:r>
      <w:r w:rsidRPr="001F0F3A">
        <w:rPr>
          <w:bCs/>
          <w:i/>
          <w:sz w:val="22"/>
          <w:szCs w:val="22"/>
        </w:rPr>
        <w:t>ter</w:t>
      </w:r>
      <w:r w:rsidRPr="001F0F3A">
        <w:rPr>
          <w:bCs/>
          <w:sz w:val="22"/>
          <w:szCs w:val="22"/>
        </w:rPr>
        <w:t xml:space="preserve"> e 648-</w:t>
      </w:r>
      <w:r w:rsidRPr="001F0F3A">
        <w:rPr>
          <w:bCs/>
          <w:i/>
          <w:sz w:val="22"/>
          <w:szCs w:val="22"/>
        </w:rPr>
        <w:t>ter.1</w:t>
      </w:r>
      <w:r w:rsidRPr="001F0F3A">
        <w:rPr>
          <w:bCs/>
          <w:sz w:val="22"/>
          <w:szCs w:val="22"/>
        </w:rPr>
        <w:t xml:space="preserve"> del codice penale, riciclaggio di proventi di attività criminose o finanziamento del terrorismo, quali</w:t>
      </w:r>
      <w:r w:rsidR="0089201F" w:rsidRPr="001F0F3A">
        <w:rPr>
          <w:bCs/>
          <w:sz w:val="22"/>
          <w:szCs w:val="22"/>
        </w:rPr>
        <w:t xml:space="preserve"> definiti all’articolo 1 del D.</w:t>
      </w:r>
      <w:r w:rsidRPr="001F0F3A">
        <w:rPr>
          <w:bCs/>
          <w:sz w:val="22"/>
          <w:szCs w:val="22"/>
        </w:rPr>
        <w:t>Lgs. n</w:t>
      </w:r>
      <w:r w:rsidR="00B67ED9" w:rsidRPr="001F0F3A">
        <w:rPr>
          <w:bCs/>
          <w:sz w:val="22"/>
          <w:szCs w:val="22"/>
        </w:rPr>
        <w:t>.</w:t>
      </w:r>
      <w:r w:rsidR="0089201F" w:rsidRPr="001F0F3A">
        <w:rPr>
          <w:bCs/>
          <w:sz w:val="22"/>
          <w:szCs w:val="22"/>
        </w:rPr>
        <w:t xml:space="preserve"> </w:t>
      </w:r>
      <w:r w:rsidRPr="001F0F3A">
        <w:rPr>
          <w:bCs/>
          <w:sz w:val="22"/>
          <w:szCs w:val="22"/>
        </w:rPr>
        <w:t>109/2007 e successive modifiche;</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sfruttamento</w:t>
      </w:r>
      <w:proofErr w:type="gramEnd"/>
      <w:r w:rsidRPr="001F0F3A">
        <w:rPr>
          <w:bCs/>
          <w:sz w:val="22"/>
          <w:szCs w:val="22"/>
        </w:rPr>
        <w:t xml:space="preserve"> del lavoro minorile e altre forme di tratta di esseri umani de</w:t>
      </w:r>
      <w:r w:rsidR="0089201F" w:rsidRPr="001F0F3A">
        <w:rPr>
          <w:bCs/>
          <w:sz w:val="22"/>
          <w:szCs w:val="22"/>
        </w:rPr>
        <w:t>finite con il D.</w:t>
      </w:r>
      <w:r w:rsidRPr="001F0F3A">
        <w:rPr>
          <w:bCs/>
          <w:sz w:val="22"/>
          <w:szCs w:val="22"/>
        </w:rPr>
        <w:t>Lgs. n</w:t>
      </w:r>
      <w:r w:rsidR="00B67ED9" w:rsidRPr="001F0F3A">
        <w:rPr>
          <w:bCs/>
          <w:sz w:val="22"/>
          <w:szCs w:val="22"/>
        </w:rPr>
        <w:t>.</w:t>
      </w:r>
      <w:r w:rsidR="0089201F" w:rsidRPr="001F0F3A">
        <w:rPr>
          <w:bCs/>
          <w:sz w:val="22"/>
          <w:szCs w:val="22"/>
        </w:rPr>
        <w:t xml:space="preserve"> </w:t>
      </w:r>
      <w:r w:rsidRPr="001F0F3A">
        <w:rPr>
          <w:bCs/>
          <w:sz w:val="22"/>
          <w:szCs w:val="22"/>
        </w:rPr>
        <w:t>24/2014;</w:t>
      </w:r>
    </w:p>
    <w:p w:rsidR="00003D53" w:rsidRPr="001F0F3A" w:rsidRDefault="008E4F95">
      <w:pPr>
        <w:numPr>
          <w:ilvl w:val="1"/>
          <w:numId w:val="1"/>
        </w:numPr>
        <w:tabs>
          <w:tab w:val="left" w:pos="709"/>
        </w:tabs>
        <w:ind w:left="709" w:hanging="283"/>
        <w:jc w:val="both"/>
        <w:rPr>
          <w:bCs/>
          <w:sz w:val="22"/>
          <w:szCs w:val="22"/>
        </w:rPr>
      </w:pPr>
      <w:proofErr w:type="gramStart"/>
      <w:r w:rsidRPr="001F0F3A">
        <w:rPr>
          <w:bCs/>
          <w:sz w:val="22"/>
          <w:szCs w:val="22"/>
        </w:rPr>
        <w:t>ogni</w:t>
      </w:r>
      <w:proofErr w:type="gramEnd"/>
      <w:r w:rsidRPr="001F0F3A">
        <w:rPr>
          <w:bCs/>
          <w:sz w:val="22"/>
          <w:szCs w:val="22"/>
        </w:rPr>
        <w:t xml:space="preserve"> altro delitto da cui derivi, quale pena accessoria, l’incapacità di contrattare con la pubblica amministrazione;</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nei confronti dell’impresa e dei suoi legali rappresentanti non sussistono cause di decadenza, di sospensione o di divie</w:t>
      </w:r>
      <w:r w:rsidR="0089201F" w:rsidRPr="001F0F3A">
        <w:rPr>
          <w:bCs/>
          <w:sz w:val="22"/>
          <w:szCs w:val="22"/>
        </w:rPr>
        <w:t>to previste dall’art. 67 del D.</w:t>
      </w:r>
      <w:r w:rsidRPr="001F0F3A">
        <w:rPr>
          <w:bCs/>
          <w:sz w:val="22"/>
          <w:szCs w:val="22"/>
        </w:rPr>
        <w:t>Lgs. n</w:t>
      </w:r>
      <w:r w:rsidR="00B67ED9" w:rsidRPr="001F0F3A">
        <w:rPr>
          <w:bCs/>
          <w:sz w:val="22"/>
          <w:szCs w:val="22"/>
        </w:rPr>
        <w:t>.</w:t>
      </w:r>
      <w:r w:rsidR="0089201F" w:rsidRPr="001F0F3A">
        <w:rPr>
          <w:bCs/>
          <w:sz w:val="22"/>
          <w:szCs w:val="22"/>
        </w:rPr>
        <w:t xml:space="preserve"> </w:t>
      </w:r>
      <w:r w:rsidRPr="001F0F3A">
        <w:rPr>
          <w:bCs/>
          <w:sz w:val="22"/>
          <w:szCs w:val="22"/>
        </w:rPr>
        <w:t>159/2011 né è stato perpetrato un tentativo di infiltrazione mafiosa di cui all’articolo 84, comma 4 del medesimo Decreto;</w:t>
      </w:r>
    </w:p>
    <w:p w:rsidR="00003D53" w:rsidRPr="001F0F3A" w:rsidRDefault="00003D53">
      <w:pPr>
        <w:spacing w:line="360" w:lineRule="auto"/>
        <w:jc w:val="center"/>
        <w:rPr>
          <w:b/>
          <w:bCs/>
          <w:sz w:val="22"/>
          <w:szCs w:val="22"/>
        </w:rPr>
      </w:pPr>
    </w:p>
    <w:p w:rsidR="00003D53" w:rsidRPr="001F0F3A" w:rsidRDefault="008E4F95">
      <w:pPr>
        <w:pStyle w:val="Paragrafoelenco"/>
        <w:pBdr>
          <w:top w:val="single" w:sz="4" w:space="1" w:color="000000"/>
          <w:left w:val="single" w:sz="4" w:space="4" w:color="000000"/>
          <w:bottom w:val="single" w:sz="4" w:space="1" w:color="000000"/>
          <w:right w:val="single" w:sz="4" w:space="4" w:color="000000"/>
        </w:pBdr>
        <w:spacing w:line="360" w:lineRule="auto"/>
        <w:ind w:left="540"/>
        <w:jc w:val="center"/>
        <w:rPr>
          <w:b/>
          <w:bCs/>
          <w:sz w:val="22"/>
          <w:szCs w:val="22"/>
        </w:rPr>
      </w:pPr>
      <w:r w:rsidRPr="001F0F3A">
        <w:rPr>
          <w:b/>
          <w:bCs/>
          <w:sz w:val="22"/>
          <w:szCs w:val="22"/>
        </w:rPr>
        <w:t>PRENDE ATTO</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l’esclusione e il divieto di partecipare alla procedura  per le cause di cui ai summenzionati punti 3 e 4, operano anche nei confronti dei soggetti indicati all’art. 80 comma 3 del </w:t>
      </w:r>
      <w:r w:rsidR="0089201F" w:rsidRPr="001F0F3A">
        <w:rPr>
          <w:bCs/>
          <w:sz w:val="22"/>
          <w:szCs w:val="22"/>
        </w:rPr>
        <w:t>c</w:t>
      </w:r>
      <w:r w:rsidRPr="001F0F3A">
        <w:rPr>
          <w:bCs/>
          <w:sz w:val="22"/>
          <w:szCs w:val="22"/>
        </w:rPr>
        <w:t>odice, ancorché cessati dalla carica nell’anno antecedente la data dell’avviso;</w:t>
      </w:r>
    </w:p>
    <w:p w:rsidR="00003D53" w:rsidRDefault="008E4F95" w:rsidP="00001CF5">
      <w:pPr>
        <w:tabs>
          <w:tab w:val="left" w:pos="360"/>
        </w:tabs>
        <w:ind w:left="360"/>
        <w:jc w:val="both"/>
        <w:rPr>
          <w:bCs/>
          <w:sz w:val="22"/>
          <w:szCs w:val="22"/>
        </w:rPr>
      </w:pPr>
      <w:proofErr w:type="gramStart"/>
      <w:r w:rsidRPr="001F0F3A">
        <w:rPr>
          <w:bCs/>
          <w:sz w:val="22"/>
          <w:szCs w:val="22"/>
        </w:rPr>
        <w:t>a</w:t>
      </w:r>
      <w:proofErr w:type="gramEnd"/>
      <w:r w:rsidRPr="001F0F3A">
        <w:rPr>
          <w:bCs/>
          <w:sz w:val="22"/>
          <w:szCs w:val="22"/>
        </w:rPr>
        <w:t xml:space="preserve"> tal uopo, indica come di seguito, i dati dei soggetti in grado </w:t>
      </w:r>
      <w:r w:rsidRPr="001F0F3A">
        <w:rPr>
          <w:b/>
          <w:bCs/>
          <w:sz w:val="22"/>
          <w:szCs w:val="22"/>
          <w:u w:val="single"/>
        </w:rPr>
        <w:t>attualmente</w:t>
      </w:r>
      <w:r w:rsidRPr="001F0F3A">
        <w:rPr>
          <w:b/>
          <w:bCs/>
          <w:sz w:val="22"/>
          <w:szCs w:val="22"/>
        </w:rPr>
        <w:t xml:space="preserve"> </w:t>
      </w:r>
      <w:r w:rsidRPr="001F0F3A">
        <w:rPr>
          <w:bCs/>
          <w:sz w:val="22"/>
          <w:szCs w:val="22"/>
        </w:rPr>
        <w:t>di impegnare la società nei confronti dei terzi:</w:t>
      </w:r>
    </w:p>
    <w:p w:rsidR="00001CF5" w:rsidRDefault="00001CF5" w:rsidP="0089201F">
      <w:pPr>
        <w:tabs>
          <w:tab w:val="left" w:pos="360"/>
        </w:tabs>
        <w:jc w:val="center"/>
        <w:rPr>
          <w:bCs/>
          <w:sz w:val="22"/>
          <w:szCs w:val="22"/>
        </w:rPr>
      </w:pPr>
    </w:p>
    <w:tbl>
      <w:tblPr>
        <w:tblW w:w="9564" w:type="dxa"/>
        <w:jc w:val="center"/>
        <w:tblLayout w:type="fixed"/>
        <w:tblLook w:val="01E0" w:firstRow="1" w:lastRow="1" w:firstColumn="1" w:lastColumn="1" w:noHBand="0" w:noVBand="0"/>
      </w:tblPr>
      <w:tblGrid>
        <w:gridCol w:w="1664"/>
        <w:gridCol w:w="1701"/>
        <w:gridCol w:w="1418"/>
        <w:gridCol w:w="4781"/>
      </w:tblGrid>
      <w:tr w:rsidR="00001CF5" w:rsidRP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Pr="00001CF5" w:rsidRDefault="00001CF5" w:rsidP="00695AC6">
            <w:pPr>
              <w:widowControl w:val="0"/>
              <w:spacing w:line="360" w:lineRule="auto"/>
              <w:jc w:val="center"/>
              <w:rPr>
                <w:b/>
                <w:bCs/>
                <w:color w:val="000000"/>
                <w:sz w:val="16"/>
                <w:szCs w:val="16"/>
              </w:rPr>
            </w:pPr>
            <w:r w:rsidRPr="00001CF5">
              <w:rPr>
                <w:b/>
                <w:bCs/>
                <w:color w:val="000000"/>
                <w:sz w:val="16"/>
                <w:szCs w:val="16"/>
              </w:rPr>
              <w:t>COGNOME E NOME</w:t>
            </w:r>
          </w:p>
        </w:tc>
        <w:tc>
          <w:tcPr>
            <w:tcW w:w="1701" w:type="dxa"/>
            <w:tcBorders>
              <w:top w:val="single" w:sz="4" w:space="0" w:color="auto"/>
              <w:left w:val="single" w:sz="4" w:space="0" w:color="auto"/>
              <w:bottom w:val="single" w:sz="4" w:space="0" w:color="auto"/>
              <w:right w:val="single" w:sz="4" w:space="0" w:color="auto"/>
            </w:tcBorders>
            <w:vAlign w:val="center"/>
          </w:tcPr>
          <w:p w:rsidR="00001CF5" w:rsidRPr="00001CF5" w:rsidRDefault="00001CF5" w:rsidP="00695AC6">
            <w:pPr>
              <w:widowControl w:val="0"/>
              <w:spacing w:line="360" w:lineRule="auto"/>
              <w:jc w:val="center"/>
              <w:rPr>
                <w:b/>
                <w:bCs/>
                <w:color w:val="000000"/>
                <w:sz w:val="16"/>
                <w:szCs w:val="16"/>
              </w:rPr>
            </w:pPr>
            <w:r w:rsidRPr="00001CF5">
              <w:rPr>
                <w:b/>
                <w:bCs/>
                <w:color w:val="000000"/>
                <w:sz w:val="16"/>
                <w:szCs w:val="16"/>
              </w:rPr>
              <w:t>DATA DI NASCITA</w:t>
            </w:r>
          </w:p>
        </w:tc>
        <w:tc>
          <w:tcPr>
            <w:tcW w:w="1418" w:type="dxa"/>
            <w:tcBorders>
              <w:top w:val="single" w:sz="4" w:space="0" w:color="auto"/>
              <w:left w:val="single" w:sz="4" w:space="0" w:color="auto"/>
              <w:bottom w:val="single" w:sz="4" w:space="0" w:color="auto"/>
              <w:right w:val="single" w:sz="4" w:space="0" w:color="auto"/>
            </w:tcBorders>
            <w:vAlign w:val="center"/>
          </w:tcPr>
          <w:p w:rsidR="00001CF5" w:rsidRPr="00001CF5" w:rsidRDefault="00001CF5" w:rsidP="00695AC6">
            <w:pPr>
              <w:widowControl w:val="0"/>
              <w:spacing w:line="360" w:lineRule="auto"/>
              <w:jc w:val="center"/>
              <w:rPr>
                <w:b/>
                <w:bCs/>
                <w:color w:val="000000"/>
                <w:sz w:val="16"/>
                <w:szCs w:val="16"/>
              </w:rPr>
            </w:pPr>
            <w:r w:rsidRPr="00001CF5">
              <w:rPr>
                <w:b/>
                <w:bCs/>
                <w:color w:val="000000"/>
                <w:sz w:val="16"/>
                <w:szCs w:val="16"/>
              </w:rPr>
              <w:t>RESIDENZA</w:t>
            </w:r>
          </w:p>
        </w:tc>
        <w:tc>
          <w:tcPr>
            <w:tcW w:w="4781" w:type="dxa"/>
            <w:tcBorders>
              <w:top w:val="single" w:sz="4" w:space="0" w:color="auto"/>
              <w:left w:val="single" w:sz="4" w:space="0" w:color="auto"/>
              <w:bottom w:val="single" w:sz="4" w:space="0" w:color="auto"/>
              <w:right w:val="single" w:sz="4" w:space="0" w:color="auto"/>
            </w:tcBorders>
            <w:vAlign w:val="center"/>
          </w:tcPr>
          <w:p w:rsidR="00001CF5" w:rsidRPr="00001CF5" w:rsidRDefault="00001CF5" w:rsidP="00695AC6">
            <w:pPr>
              <w:widowControl w:val="0"/>
              <w:spacing w:line="360" w:lineRule="auto"/>
              <w:jc w:val="center"/>
              <w:rPr>
                <w:b/>
                <w:bCs/>
                <w:color w:val="000000"/>
                <w:sz w:val="16"/>
                <w:szCs w:val="16"/>
              </w:rPr>
            </w:pPr>
            <w:r w:rsidRPr="00001CF5">
              <w:rPr>
                <w:b/>
                <w:bCs/>
                <w:color w:val="000000"/>
                <w:sz w:val="16"/>
                <w:szCs w:val="16"/>
              </w:rPr>
              <w:t xml:space="preserve">CARICA RICOPERTA </w:t>
            </w:r>
            <w:r>
              <w:rPr>
                <w:b/>
                <w:bCs/>
                <w:color w:val="000000"/>
                <w:sz w:val="16"/>
                <w:szCs w:val="16"/>
              </w:rPr>
              <w:t>(</w:t>
            </w:r>
            <w:r w:rsidRPr="00001CF5">
              <w:rPr>
                <w:b/>
                <w:bCs/>
                <w:color w:val="000000"/>
                <w:sz w:val="16"/>
                <w:szCs w:val="16"/>
              </w:rPr>
              <w:t>SOCIO, INSTITORE, AMMINISTR</w:t>
            </w:r>
            <w:r>
              <w:rPr>
                <w:b/>
                <w:bCs/>
                <w:color w:val="000000"/>
                <w:sz w:val="16"/>
                <w:szCs w:val="16"/>
              </w:rPr>
              <w:t xml:space="preserve">ATORE, DIRETTORE TECNICO, ALTRO) </w:t>
            </w:r>
            <w:r w:rsidRPr="00001CF5">
              <w:rPr>
                <w:b/>
                <w:bCs/>
                <w:i/>
                <w:color w:val="000000"/>
                <w:sz w:val="16"/>
                <w:szCs w:val="16"/>
              </w:rPr>
              <w:t>(SPECIFICARE)</w:t>
            </w:r>
          </w:p>
        </w:tc>
      </w:tr>
      <w:tr w:rsid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478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r>
      <w:tr w:rsid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478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r>
      <w:tr w:rsid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478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r>
      <w:tr w:rsid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478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r>
      <w:tr w:rsidR="00001CF5" w:rsidTr="00B820D9">
        <w:trPr>
          <w:jc w:val="center"/>
        </w:trPr>
        <w:tc>
          <w:tcPr>
            <w:tcW w:w="1664"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c>
          <w:tcPr>
            <w:tcW w:w="4781" w:type="dxa"/>
            <w:tcBorders>
              <w:top w:val="single" w:sz="4" w:space="0" w:color="auto"/>
              <w:left w:val="single" w:sz="4" w:space="0" w:color="auto"/>
              <w:bottom w:val="single" w:sz="4" w:space="0" w:color="auto"/>
              <w:right w:val="single" w:sz="4" w:space="0" w:color="auto"/>
            </w:tcBorders>
            <w:vAlign w:val="center"/>
          </w:tcPr>
          <w:p w:rsidR="00001CF5" w:rsidRDefault="00001CF5" w:rsidP="00695AC6">
            <w:pPr>
              <w:widowControl w:val="0"/>
              <w:spacing w:line="360" w:lineRule="auto"/>
              <w:jc w:val="center"/>
              <w:rPr>
                <w:bCs/>
                <w:color w:val="000000"/>
                <w:sz w:val="20"/>
                <w:szCs w:val="20"/>
              </w:rPr>
            </w:pPr>
          </w:p>
        </w:tc>
      </w:tr>
    </w:tbl>
    <w:p w:rsidR="00001CF5" w:rsidRDefault="00001CF5" w:rsidP="0089201F">
      <w:pPr>
        <w:tabs>
          <w:tab w:val="left" w:pos="360"/>
        </w:tabs>
        <w:jc w:val="center"/>
        <w:rPr>
          <w:bCs/>
          <w:sz w:val="22"/>
          <w:szCs w:val="22"/>
        </w:rPr>
      </w:pPr>
    </w:p>
    <w:p w:rsidR="00001CF5" w:rsidRPr="001F0F3A" w:rsidRDefault="00001CF5" w:rsidP="0089201F">
      <w:pPr>
        <w:tabs>
          <w:tab w:val="left" w:pos="360"/>
        </w:tabs>
        <w:jc w:val="center"/>
        <w:rPr>
          <w:bCs/>
          <w:sz w:val="22"/>
          <w:szCs w:val="22"/>
        </w:rPr>
      </w:pPr>
    </w:p>
    <w:p w:rsidR="00003D53" w:rsidRPr="001F0F3A" w:rsidRDefault="00003D53">
      <w:pPr>
        <w:tabs>
          <w:tab w:val="left" w:pos="360"/>
        </w:tabs>
        <w:jc w:val="center"/>
        <w:rPr>
          <w:b/>
          <w:bCs/>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DICHIARA</w:t>
      </w:r>
    </w:p>
    <w:p w:rsidR="00003D53" w:rsidRPr="001F0F3A" w:rsidRDefault="003B7167">
      <w:pPr>
        <w:numPr>
          <w:ilvl w:val="0"/>
          <w:numId w:val="1"/>
        </w:numPr>
        <w:tabs>
          <w:tab w:val="left" w:pos="360"/>
        </w:tabs>
        <w:ind w:left="360"/>
        <w:jc w:val="both"/>
        <w:rPr>
          <w:bCs/>
          <w:sz w:val="22"/>
          <w:szCs w:val="22"/>
        </w:rPr>
      </w:pPr>
      <w:r w:rsidRPr="001F0F3A">
        <w:rPr>
          <w:rFonts w:ascii="Symbol" w:eastAsia="Symbol" w:hAnsi="Symbol" w:cs="Symbol"/>
          <w:bCs/>
          <w:sz w:val="22"/>
          <w:szCs w:val="22"/>
        </w:rPr>
        <w:t></w:t>
      </w:r>
      <w:r w:rsidRPr="001F0F3A">
        <w:rPr>
          <w:rFonts w:ascii="Symbol" w:eastAsia="Symbol" w:hAnsi="Symbol" w:cs="Symbol"/>
          <w:bCs/>
          <w:sz w:val="22"/>
          <w:szCs w:val="22"/>
        </w:rPr>
        <w:t></w:t>
      </w:r>
      <w:r w:rsidR="00BA2F84">
        <w:rPr>
          <w:rFonts w:ascii="Symbol" w:eastAsia="Symbol" w:hAnsi="Symbol" w:cs="Symbol"/>
          <w:bCs/>
          <w:sz w:val="22"/>
          <w:szCs w:val="22"/>
        </w:rPr>
        <w:t></w:t>
      </w:r>
      <w:proofErr w:type="gramStart"/>
      <w:r w:rsidR="008E4F95" w:rsidRPr="001F0F3A">
        <w:rPr>
          <w:bCs/>
          <w:sz w:val="22"/>
          <w:szCs w:val="22"/>
        </w:rPr>
        <w:t>che</w:t>
      </w:r>
      <w:proofErr w:type="gramEnd"/>
      <w:r w:rsidR="008E4F95" w:rsidRPr="001F0F3A">
        <w:rPr>
          <w:bCs/>
          <w:sz w:val="22"/>
          <w:szCs w:val="22"/>
        </w:rPr>
        <w:t xml:space="preserve"> non esistono soggetti cessati dalla carica nell’anno antecedente la data di invito titolari della capacità di impegnare giuridicamente la società verso terzi ovvero che esistono tali soggetti ma nei loro confronti non sussistono le cause di esclusione previste dai punti 3 e 4;</w:t>
      </w:r>
    </w:p>
    <w:p w:rsidR="00003D53" w:rsidRPr="001F0F3A" w:rsidRDefault="008E4F95" w:rsidP="00BA2F84">
      <w:pPr>
        <w:tabs>
          <w:tab w:val="left" w:pos="360"/>
        </w:tabs>
        <w:jc w:val="center"/>
        <w:rPr>
          <w:bCs/>
          <w:i/>
          <w:sz w:val="22"/>
          <w:szCs w:val="22"/>
        </w:rPr>
      </w:pPr>
      <w:proofErr w:type="gramStart"/>
      <w:r w:rsidRPr="001F0F3A">
        <w:rPr>
          <w:bCs/>
          <w:i/>
          <w:sz w:val="22"/>
          <w:szCs w:val="22"/>
        </w:rPr>
        <w:t>ovvero</w:t>
      </w:r>
      <w:proofErr w:type="gramEnd"/>
    </w:p>
    <w:p w:rsidR="00003D53" w:rsidRPr="001F0F3A" w:rsidRDefault="008E4F95">
      <w:pPr>
        <w:numPr>
          <w:ilvl w:val="0"/>
          <w:numId w:val="1"/>
        </w:numPr>
        <w:tabs>
          <w:tab w:val="left" w:pos="360"/>
        </w:tabs>
        <w:ind w:left="360"/>
        <w:jc w:val="both"/>
        <w:rPr>
          <w:bCs/>
          <w:sz w:val="22"/>
          <w:szCs w:val="22"/>
        </w:rPr>
      </w:pPr>
      <w:r w:rsidRPr="001F0F3A">
        <w:rPr>
          <w:rFonts w:ascii="Symbol" w:eastAsia="Symbol" w:hAnsi="Symbol" w:cs="Symbol"/>
          <w:bCs/>
          <w:sz w:val="22"/>
          <w:szCs w:val="22"/>
        </w:rPr>
        <w:t></w:t>
      </w:r>
      <w:r w:rsidR="003B7167" w:rsidRPr="001F0F3A">
        <w:rPr>
          <w:rFonts w:ascii="Symbol" w:eastAsia="Symbol" w:hAnsi="Symbol" w:cs="Symbol"/>
          <w:bCs/>
          <w:sz w:val="22"/>
          <w:szCs w:val="22"/>
        </w:rPr>
        <w:t></w:t>
      </w:r>
      <w:r w:rsidR="00BA2F84">
        <w:rPr>
          <w:rFonts w:ascii="Symbol" w:eastAsia="Symbol" w:hAnsi="Symbol" w:cs="Symbol"/>
          <w:bCs/>
          <w:sz w:val="22"/>
          <w:szCs w:val="22"/>
        </w:rPr>
        <w:t></w:t>
      </w:r>
      <w:proofErr w:type="gramStart"/>
      <w:r w:rsidRPr="001F0F3A">
        <w:rPr>
          <w:bCs/>
          <w:sz w:val="22"/>
          <w:szCs w:val="22"/>
        </w:rPr>
        <w:t>che</w:t>
      </w:r>
      <w:proofErr w:type="gramEnd"/>
      <w:r w:rsidRPr="001F0F3A">
        <w:rPr>
          <w:bCs/>
          <w:sz w:val="22"/>
          <w:szCs w:val="22"/>
        </w:rPr>
        <w:t xml:space="preserve"> esistono i seguenti soggetti - titolari della capacità di impegnare giuridicamente la società verso terzi (titolare, direttore tecnico, soci, socio unico persona fisica o di maggioranza in caso di società con un numero di soci pari o inferiore a quattro) - cessati dalla carica nell’anno antecedente la data dell’avviso:</w:t>
      </w:r>
    </w:p>
    <w:p w:rsidR="00003D53" w:rsidRPr="001F0F3A" w:rsidRDefault="008E4F95">
      <w:pPr>
        <w:tabs>
          <w:tab w:val="left" w:pos="360"/>
        </w:tabs>
        <w:spacing w:line="360" w:lineRule="auto"/>
        <w:ind w:left="360"/>
        <w:jc w:val="both"/>
        <w:rPr>
          <w:bCs/>
          <w:sz w:val="22"/>
          <w:szCs w:val="22"/>
        </w:rPr>
      </w:pPr>
      <w:r w:rsidRPr="001F0F3A">
        <w:rPr>
          <w:bCs/>
          <w:sz w:val="22"/>
          <w:szCs w:val="22"/>
        </w:rPr>
        <w:tab/>
      </w:r>
      <w:r w:rsidRPr="001F0F3A">
        <w:rPr>
          <w:bCs/>
          <w:sz w:val="22"/>
          <w:szCs w:val="22"/>
        </w:rPr>
        <w:tab/>
      </w:r>
      <w:r w:rsidRPr="001F0F3A">
        <w:rPr>
          <w:bCs/>
          <w:sz w:val="22"/>
          <w:szCs w:val="22"/>
        </w:rPr>
        <w:tab/>
      </w:r>
      <w:r w:rsidRPr="001F0F3A">
        <w:rPr>
          <w:bCs/>
          <w:sz w:val="22"/>
          <w:szCs w:val="22"/>
        </w:rPr>
        <w:tab/>
      </w:r>
      <w:r w:rsidRPr="001F0F3A">
        <w:rPr>
          <w:bCs/>
          <w:sz w:val="22"/>
          <w:szCs w:val="22"/>
        </w:rPr>
        <w:tab/>
      </w:r>
    </w:p>
    <w:tbl>
      <w:tblPr>
        <w:tblStyle w:val="Grigliatabella"/>
        <w:tblW w:w="0" w:type="auto"/>
        <w:tblInd w:w="360" w:type="dxa"/>
        <w:tblLook w:val="04A0" w:firstRow="1" w:lastRow="0" w:firstColumn="1" w:lastColumn="0" w:noHBand="0" w:noVBand="1"/>
      </w:tblPr>
      <w:tblGrid>
        <w:gridCol w:w="1905"/>
        <w:gridCol w:w="1895"/>
        <w:gridCol w:w="1908"/>
        <w:gridCol w:w="3679"/>
      </w:tblGrid>
      <w:tr w:rsidR="00BA2F84" w:rsidTr="00BA2F84">
        <w:tc>
          <w:tcPr>
            <w:tcW w:w="1905" w:type="dxa"/>
          </w:tcPr>
          <w:p w:rsidR="00BA2F84" w:rsidRPr="00BA2F84" w:rsidRDefault="00BA2F84">
            <w:pPr>
              <w:tabs>
                <w:tab w:val="left" w:pos="360"/>
              </w:tabs>
              <w:spacing w:line="360" w:lineRule="auto"/>
              <w:jc w:val="both"/>
              <w:rPr>
                <w:b/>
                <w:bCs/>
                <w:sz w:val="16"/>
                <w:szCs w:val="16"/>
              </w:rPr>
            </w:pPr>
            <w:r w:rsidRPr="00BA2F84">
              <w:rPr>
                <w:b/>
                <w:bCs/>
                <w:sz w:val="16"/>
                <w:szCs w:val="16"/>
              </w:rPr>
              <w:t>NOME COGNOME</w:t>
            </w:r>
          </w:p>
        </w:tc>
        <w:tc>
          <w:tcPr>
            <w:tcW w:w="1895" w:type="dxa"/>
          </w:tcPr>
          <w:p w:rsidR="00BA2F84" w:rsidRPr="00BA2F84" w:rsidRDefault="00BA2F84">
            <w:pPr>
              <w:tabs>
                <w:tab w:val="left" w:pos="360"/>
              </w:tabs>
              <w:spacing w:line="360" w:lineRule="auto"/>
              <w:jc w:val="both"/>
              <w:rPr>
                <w:b/>
                <w:bCs/>
                <w:sz w:val="16"/>
                <w:szCs w:val="16"/>
              </w:rPr>
            </w:pPr>
            <w:r w:rsidRPr="00BA2F84">
              <w:rPr>
                <w:b/>
                <w:bCs/>
                <w:sz w:val="16"/>
                <w:szCs w:val="16"/>
              </w:rPr>
              <w:t>DATA DI NASCITA</w:t>
            </w:r>
          </w:p>
        </w:tc>
        <w:tc>
          <w:tcPr>
            <w:tcW w:w="1908" w:type="dxa"/>
          </w:tcPr>
          <w:p w:rsidR="00BA2F84" w:rsidRPr="00BA2F84" w:rsidRDefault="00BA2F84">
            <w:pPr>
              <w:tabs>
                <w:tab w:val="left" w:pos="360"/>
              </w:tabs>
              <w:spacing w:line="360" w:lineRule="auto"/>
              <w:jc w:val="both"/>
              <w:rPr>
                <w:b/>
                <w:bCs/>
                <w:sz w:val="16"/>
                <w:szCs w:val="16"/>
              </w:rPr>
            </w:pPr>
            <w:r w:rsidRPr="00BA2F84">
              <w:rPr>
                <w:b/>
                <w:bCs/>
                <w:sz w:val="16"/>
                <w:szCs w:val="16"/>
              </w:rPr>
              <w:t xml:space="preserve">     RESIDENZA</w:t>
            </w:r>
          </w:p>
        </w:tc>
        <w:tc>
          <w:tcPr>
            <w:tcW w:w="3679" w:type="dxa"/>
          </w:tcPr>
          <w:p w:rsidR="00BA2F84" w:rsidRPr="00BA2F84" w:rsidRDefault="00BA2F84">
            <w:pPr>
              <w:tabs>
                <w:tab w:val="left" w:pos="360"/>
              </w:tabs>
              <w:spacing w:line="360" w:lineRule="auto"/>
              <w:jc w:val="both"/>
              <w:rPr>
                <w:b/>
                <w:bCs/>
                <w:sz w:val="16"/>
                <w:szCs w:val="16"/>
              </w:rPr>
            </w:pPr>
            <w:r w:rsidRPr="00BA2F84">
              <w:rPr>
                <w:b/>
                <w:bCs/>
                <w:sz w:val="16"/>
                <w:szCs w:val="16"/>
              </w:rPr>
              <w:t>QUALIFICA NELL’IMPRESA</w:t>
            </w:r>
          </w:p>
        </w:tc>
      </w:tr>
      <w:tr w:rsidR="00BA2F84" w:rsidTr="00BA2F84">
        <w:tc>
          <w:tcPr>
            <w:tcW w:w="1905" w:type="dxa"/>
          </w:tcPr>
          <w:p w:rsidR="00BA2F84" w:rsidRDefault="00BA2F84">
            <w:pPr>
              <w:tabs>
                <w:tab w:val="left" w:pos="360"/>
              </w:tabs>
              <w:spacing w:line="360" w:lineRule="auto"/>
              <w:jc w:val="both"/>
              <w:rPr>
                <w:bCs/>
                <w:sz w:val="22"/>
                <w:szCs w:val="22"/>
              </w:rPr>
            </w:pPr>
          </w:p>
        </w:tc>
        <w:tc>
          <w:tcPr>
            <w:tcW w:w="1895" w:type="dxa"/>
          </w:tcPr>
          <w:p w:rsidR="00BA2F84" w:rsidRDefault="00BA2F84">
            <w:pPr>
              <w:tabs>
                <w:tab w:val="left" w:pos="360"/>
              </w:tabs>
              <w:spacing w:line="360" w:lineRule="auto"/>
              <w:jc w:val="both"/>
              <w:rPr>
                <w:bCs/>
                <w:sz w:val="22"/>
                <w:szCs w:val="22"/>
              </w:rPr>
            </w:pPr>
          </w:p>
        </w:tc>
        <w:tc>
          <w:tcPr>
            <w:tcW w:w="1908" w:type="dxa"/>
          </w:tcPr>
          <w:p w:rsidR="00BA2F84" w:rsidRDefault="00BA2F84">
            <w:pPr>
              <w:tabs>
                <w:tab w:val="left" w:pos="360"/>
              </w:tabs>
              <w:spacing w:line="360" w:lineRule="auto"/>
              <w:jc w:val="both"/>
              <w:rPr>
                <w:bCs/>
                <w:sz w:val="22"/>
                <w:szCs w:val="22"/>
              </w:rPr>
            </w:pPr>
          </w:p>
        </w:tc>
        <w:tc>
          <w:tcPr>
            <w:tcW w:w="3679" w:type="dxa"/>
          </w:tcPr>
          <w:p w:rsidR="00BA2F84" w:rsidRDefault="00BA2F84">
            <w:pPr>
              <w:tabs>
                <w:tab w:val="left" w:pos="360"/>
              </w:tabs>
              <w:spacing w:line="360" w:lineRule="auto"/>
              <w:jc w:val="both"/>
              <w:rPr>
                <w:bCs/>
                <w:sz w:val="22"/>
                <w:szCs w:val="22"/>
              </w:rPr>
            </w:pPr>
          </w:p>
        </w:tc>
      </w:tr>
      <w:tr w:rsidR="00BA2F84" w:rsidTr="00BA2F84">
        <w:tc>
          <w:tcPr>
            <w:tcW w:w="1905" w:type="dxa"/>
          </w:tcPr>
          <w:p w:rsidR="00BA2F84" w:rsidRDefault="00BA2F84">
            <w:pPr>
              <w:tabs>
                <w:tab w:val="left" w:pos="360"/>
              </w:tabs>
              <w:spacing w:line="360" w:lineRule="auto"/>
              <w:jc w:val="both"/>
              <w:rPr>
                <w:bCs/>
                <w:sz w:val="22"/>
                <w:szCs w:val="22"/>
              </w:rPr>
            </w:pPr>
          </w:p>
        </w:tc>
        <w:tc>
          <w:tcPr>
            <w:tcW w:w="1895" w:type="dxa"/>
          </w:tcPr>
          <w:p w:rsidR="00BA2F84" w:rsidRDefault="00BA2F84">
            <w:pPr>
              <w:tabs>
                <w:tab w:val="left" w:pos="360"/>
              </w:tabs>
              <w:spacing w:line="360" w:lineRule="auto"/>
              <w:jc w:val="both"/>
              <w:rPr>
                <w:bCs/>
                <w:sz w:val="22"/>
                <w:szCs w:val="22"/>
              </w:rPr>
            </w:pPr>
          </w:p>
        </w:tc>
        <w:tc>
          <w:tcPr>
            <w:tcW w:w="1908" w:type="dxa"/>
          </w:tcPr>
          <w:p w:rsidR="00BA2F84" w:rsidRDefault="00BA2F84">
            <w:pPr>
              <w:tabs>
                <w:tab w:val="left" w:pos="360"/>
              </w:tabs>
              <w:spacing w:line="360" w:lineRule="auto"/>
              <w:jc w:val="both"/>
              <w:rPr>
                <w:bCs/>
                <w:sz w:val="22"/>
                <w:szCs w:val="22"/>
              </w:rPr>
            </w:pPr>
          </w:p>
        </w:tc>
        <w:tc>
          <w:tcPr>
            <w:tcW w:w="3679" w:type="dxa"/>
          </w:tcPr>
          <w:p w:rsidR="00BA2F84" w:rsidRDefault="00BA2F84">
            <w:pPr>
              <w:tabs>
                <w:tab w:val="left" w:pos="360"/>
              </w:tabs>
              <w:spacing w:line="360" w:lineRule="auto"/>
              <w:jc w:val="both"/>
              <w:rPr>
                <w:bCs/>
                <w:sz w:val="22"/>
                <w:szCs w:val="22"/>
              </w:rPr>
            </w:pPr>
          </w:p>
        </w:tc>
      </w:tr>
      <w:tr w:rsidR="00BA2F84" w:rsidTr="00BA2F84">
        <w:tc>
          <w:tcPr>
            <w:tcW w:w="1905" w:type="dxa"/>
          </w:tcPr>
          <w:p w:rsidR="00BA2F84" w:rsidRDefault="00BA2F84">
            <w:pPr>
              <w:tabs>
                <w:tab w:val="left" w:pos="360"/>
              </w:tabs>
              <w:spacing w:line="360" w:lineRule="auto"/>
              <w:jc w:val="both"/>
              <w:rPr>
                <w:bCs/>
                <w:sz w:val="22"/>
                <w:szCs w:val="22"/>
              </w:rPr>
            </w:pPr>
          </w:p>
        </w:tc>
        <w:tc>
          <w:tcPr>
            <w:tcW w:w="1895" w:type="dxa"/>
          </w:tcPr>
          <w:p w:rsidR="00BA2F84" w:rsidRDefault="00BA2F84">
            <w:pPr>
              <w:tabs>
                <w:tab w:val="left" w:pos="360"/>
              </w:tabs>
              <w:spacing w:line="360" w:lineRule="auto"/>
              <w:jc w:val="both"/>
              <w:rPr>
                <w:bCs/>
                <w:sz w:val="22"/>
                <w:szCs w:val="22"/>
              </w:rPr>
            </w:pPr>
          </w:p>
        </w:tc>
        <w:tc>
          <w:tcPr>
            <w:tcW w:w="1908" w:type="dxa"/>
          </w:tcPr>
          <w:p w:rsidR="00BA2F84" w:rsidRDefault="00BA2F84">
            <w:pPr>
              <w:tabs>
                <w:tab w:val="left" w:pos="360"/>
              </w:tabs>
              <w:spacing w:line="360" w:lineRule="auto"/>
              <w:jc w:val="both"/>
              <w:rPr>
                <w:bCs/>
                <w:sz w:val="22"/>
                <w:szCs w:val="22"/>
              </w:rPr>
            </w:pPr>
          </w:p>
        </w:tc>
        <w:tc>
          <w:tcPr>
            <w:tcW w:w="3679" w:type="dxa"/>
          </w:tcPr>
          <w:p w:rsidR="00BA2F84" w:rsidRDefault="00BA2F84">
            <w:pPr>
              <w:tabs>
                <w:tab w:val="left" w:pos="360"/>
              </w:tabs>
              <w:spacing w:line="360" w:lineRule="auto"/>
              <w:jc w:val="both"/>
              <w:rPr>
                <w:bCs/>
                <w:sz w:val="22"/>
                <w:szCs w:val="22"/>
              </w:rPr>
            </w:pPr>
          </w:p>
        </w:tc>
      </w:tr>
      <w:tr w:rsidR="00BA2F84" w:rsidTr="00BA2F84">
        <w:tc>
          <w:tcPr>
            <w:tcW w:w="1905" w:type="dxa"/>
          </w:tcPr>
          <w:p w:rsidR="00BA2F84" w:rsidRDefault="00BA2F84">
            <w:pPr>
              <w:tabs>
                <w:tab w:val="left" w:pos="360"/>
              </w:tabs>
              <w:spacing w:line="360" w:lineRule="auto"/>
              <w:jc w:val="both"/>
              <w:rPr>
                <w:bCs/>
                <w:sz w:val="22"/>
                <w:szCs w:val="22"/>
              </w:rPr>
            </w:pPr>
          </w:p>
        </w:tc>
        <w:tc>
          <w:tcPr>
            <w:tcW w:w="1895" w:type="dxa"/>
          </w:tcPr>
          <w:p w:rsidR="00BA2F84" w:rsidRDefault="00BA2F84">
            <w:pPr>
              <w:tabs>
                <w:tab w:val="left" w:pos="360"/>
              </w:tabs>
              <w:spacing w:line="360" w:lineRule="auto"/>
              <w:jc w:val="both"/>
              <w:rPr>
                <w:bCs/>
                <w:sz w:val="22"/>
                <w:szCs w:val="22"/>
              </w:rPr>
            </w:pPr>
          </w:p>
        </w:tc>
        <w:tc>
          <w:tcPr>
            <w:tcW w:w="1908" w:type="dxa"/>
          </w:tcPr>
          <w:p w:rsidR="00BA2F84" w:rsidRDefault="00BA2F84">
            <w:pPr>
              <w:tabs>
                <w:tab w:val="left" w:pos="360"/>
              </w:tabs>
              <w:spacing w:line="360" w:lineRule="auto"/>
              <w:jc w:val="both"/>
              <w:rPr>
                <w:bCs/>
                <w:sz w:val="22"/>
                <w:szCs w:val="22"/>
              </w:rPr>
            </w:pPr>
          </w:p>
        </w:tc>
        <w:tc>
          <w:tcPr>
            <w:tcW w:w="3679" w:type="dxa"/>
          </w:tcPr>
          <w:p w:rsidR="00BA2F84" w:rsidRDefault="00BA2F84">
            <w:pPr>
              <w:tabs>
                <w:tab w:val="left" w:pos="360"/>
              </w:tabs>
              <w:spacing w:line="360" w:lineRule="auto"/>
              <w:jc w:val="both"/>
              <w:rPr>
                <w:bCs/>
                <w:sz w:val="22"/>
                <w:szCs w:val="22"/>
              </w:rPr>
            </w:pPr>
          </w:p>
        </w:tc>
      </w:tr>
      <w:tr w:rsidR="00BA2F84" w:rsidTr="00BA2F84">
        <w:tc>
          <w:tcPr>
            <w:tcW w:w="1905" w:type="dxa"/>
          </w:tcPr>
          <w:p w:rsidR="00BA2F84" w:rsidRDefault="00BA2F84">
            <w:pPr>
              <w:tabs>
                <w:tab w:val="left" w:pos="360"/>
              </w:tabs>
              <w:spacing w:line="360" w:lineRule="auto"/>
              <w:jc w:val="both"/>
              <w:rPr>
                <w:bCs/>
                <w:sz w:val="22"/>
                <w:szCs w:val="22"/>
              </w:rPr>
            </w:pPr>
          </w:p>
        </w:tc>
        <w:tc>
          <w:tcPr>
            <w:tcW w:w="1895" w:type="dxa"/>
          </w:tcPr>
          <w:p w:rsidR="00BA2F84" w:rsidRDefault="00BA2F84">
            <w:pPr>
              <w:tabs>
                <w:tab w:val="left" w:pos="360"/>
              </w:tabs>
              <w:spacing w:line="360" w:lineRule="auto"/>
              <w:jc w:val="both"/>
              <w:rPr>
                <w:bCs/>
                <w:sz w:val="22"/>
                <w:szCs w:val="22"/>
              </w:rPr>
            </w:pPr>
          </w:p>
        </w:tc>
        <w:tc>
          <w:tcPr>
            <w:tcW w:w="1908" w:type="dxa"/>
          </w:tcPr>
          <w:p w:rsidR="00BA2F84" w:rsidRDefault="00BA2F84">
            <w:pPr>
              <w:tabs>
                <w:tab w:val="left" w:pos="360"/>
              </w:tabs>
              <w:spacing w:line="360" w:lineRule="auto"/>
              <w:jc w:val="both"/>
              <w:rPr>
                <w:bCs/>
                <w:sz w:val="22"/>
                <w:szCs w:val="22"/>
              </w:rPr>
            </w:pPr>
          </w:p>
        </w:tc>
        <w:tc>
          <w:tcPr>
            <w:tcW w:w="3679" w:type="dxa"/>
          </w:tcPr>
          <w:p w:rsidR="00BA2F84" w:rsidRDefault="00BA2F84">
            <w:pPr>
              <w:tabs>
                <w:tab w:val="left" w:pos="360"/>
              </w:tabs>
              <w:spacing w:line="360" w:lineRule="auto"/>
              <w:jc w:val="both"/>
              <w:rPr>
                <w:bCs/>
                <w:sz w:val="22"/>
                <w:szCs w:val="22"/>
              </w:rPr>
            </w:pPr>
          </w:p>
        </w:tc>
      </w:tr>
    </w:tbl>
    <w:p w:rsidR="00BA2F84" w:rsidRDefault="00BA2F84">
      <w:pPr>
        <w:tabs>
          <w:tab w:val="left" w:pos="360"/>
        </w:tabs>
        <w:spacing w:line="360" w:lineRule="auto"/>
        <w:ind w:left="360"/>
        <w:jc w:val="both"/>
        <w:rPr>
          <w:bCs/>
          <w:sz w:val="22"/>
          <w:szCs w:val="22"/>
        </w:rPr>
      </w:pPr>
    </w:p>
    <w:p w:rsidR="00003D53" w:rsidRPr="001F0F3A" w:rsidRDefault="008E4F95" w:rsidP="00BA2F84">
      <w:pPr>
        <w:tabs>
          <w:tab w:val="left" w:pos="360"/>
        </w:tabs>
        <w:ind w:left="360"/>
        <w:jc w:val="both"/>
        <w:rPr>
          <w:bCs/>
          <w:sz w:val="22"/>
          <w:szCs w:val="22"/>
        </w:rPr>
      </w:pPr>
      <w:r w:rsidRPr="001F0F3A">
        <w:rPr>
          <w:bCs/>
          <w:sz w:val="22"/>
          <w:szCs w:val="22"/>
        </w:rPr>
        <w:t>nei confronti dei quali sussistono le cause di esclusione previste dai punti 3 e 4 ma che l’impresa ha attuato comportamenti di completa ed effettiva dissociazione della condotta penalmente sanzionata comprovabili come di seguito: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3D53" w:rsidRDefault="008E4F95">
      <w:pPr>
        <w:tabs>
          <w:tab w:val="left" w:pos="360"/>
        </w:tabs>
        <w:ind w:left="360"/>
        <w:jc w:val="both"/>
        <w:rPr>
          <w:bCs/>
          <w:sz w:val="16"/>
          <w:szCs w:val="16"/>
        </w:rPr>
      </w:pPr>
      <w:r w:rsidRPr="00BA2F84">
        <w:rPr>
          <w:bCs/>
          <w:sz w:val="16"/>
          <w:szCs w:val="16"/>
        </w:rPr>
        <w:t>(</w:t>
      </w:r>
      <w:r w:rsidR="0089201F" w:rsidRPr="00BA2F84">
        <w:rPr>
          <w:bCs/>
          <w:i/>
          <w:sz w:val="16"/>
          <w:szCs w:val="16"/>
        </w:rPr>
        <w:t xml:space="preserve">N.B. </w:t>
      </w:r>
      <w:r w:rsidRPr="00BA2F84">
        <w:rPr>
          <w:bCs/>
          <w:i/>
          <w:sz w:val="16"/>
          <w:szCs w:val="16"/>
        </w:rPr>
        <w:t xml:space="preserve">l’esclusione e il divieto non operano quando il reato è stato depenalizzato ovvero quando è intervenuta la riabilitazione ovvero quando il reato è stato dichiarato estinto dopo la condanna ovvero in caso di revoca della condanna medesima – riabilitazione, estinzione del reato e revoca della condanna solo con </w:t>
      </w:r>
      <w:r w:rsidRPr="00BA2F84">
        <w:rPr>
          <w:bCs/>
          <w:i/>
          <w:sz w:val="16"/>
          <w:szCs w:val="16"/>
          <w:u w:val="single"/>
        </w:rPr>
        <w:t>provvedimento dell’autorità giudiziaria, ovvero nei casi di condanna ad una pena accessoria perpetua quando questa è stata dichiarata estinta ai sensi dell’art. 179, settimo comma, del codice penale</w:t>
      </w:r>
      <w:r w:rsidRPr="00BA2F84">
        <w:rPr>
          <w:bCs/>
          <w:sz w:val="16"/>
          <w:szCs w:val="16"/>
        </w:rPr>
        <w:t>);</w:t>
      </w:r>
    </w:p>
    <w:p w:rsidR="00BA2F84" w:rsidRPr="00BA2F84" w:rsidRDefault="00BA2F84">
      <w:pPr>
        <w:tabs>
          <w:tab w:val="left" w:pos="360"/>
        </w:tabs>
        <w:ind w:left="360"/>
        <w:jc w:val="both"/>
        <w:rPr>
          <w:bCs/>
          <w:sz w:val="16"/>
          <w:szCs w:val="16"/>
        </w:rPr>
      </w:pPr>
    </w:p>
    <w:p w:rsidR="00003D53" w:rsidRPr="001F0F3A" w:rsidRDefault="008E4F95">
      <w:pPr>
        <w:numPr>
          <w:ilvl w:val="0"/>
          <w:numId w:val="1"/>
        </w:numPr>
        <w:tabs>
          <w:tab w:val="left" w:pos="360"/>
        </w:tabs>
        <w:ind w:left="360"/>
        <w:jc w:val="both"/>
        <w:rPr>
          <w:bCs/>
          <w:sz w:val="22"/>
          <w:szCs w:val="22"/>
        </w:rPr>
      </w:pPr>
      <w:r w:rsidRPr="001F0F3A">
        <w:rPr>
          <w:bCs/>
          <w:sz w:val="22"/>
          <w:szCs w:val="22"/>
        </w:rPr>
        <w:t>di non aver commesso violazioni gravi, definitivamente accertate, rispetto agli obblighi relativi al pagamento delle imposte e tasse o dei contributi previdenziali, secondo la legislazione italiana o quella dello Stato in cui sono stabiliti (</w:t>
      </w:r>
      <w:r w:rsidRPr="001F0F3A">
        <w:rPr>
          <w:bCs/>
          <w:i/>
          <w:sz w:val="22"/>
          <w:szCs w:val="22"/>
        </w:rPr>
        <w:t>sono da intendersi gravi le violazioni che comportano un omesso pagamento di imposte e tasse per un importo superiore all’importo di cui all’art. 48-bis, commi 1 e 2-bis del D.P.R. n</w:t>
      </w:r>
      <w:r w:rsidR="00B67ED9" w:rsidRPr="001F0F3A">
        <w:rPr>
          <w:bCs/>
          <w:i/>
          <w:sz w:val="22"/>
          <w:szCs w:val="22"/>
        </w:rPr>
        <w:t>.</w:t>
      </w:r>
      <w:r w:rsidR="0089201F" w:rsidRPr="001F0F3A">
        <w:rPr>
          <w:bCs/>
          <w:i/>
          <w:sz w:val="22"/>
          <w:szCs w:val="22"/>
        </w:rPr>
        <w:t xml:space="preserve"> </w:t>
      </w:r>
      <w:r w:rsidRPr="001F0F3A">
        <w:rPr>
          <w:bCs/>
          <w:i/>
          <w:sz w:val="22"/>
          <w:szCs w:val="22"/>
        </w:rPr>
        <w:t>602/1973;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w:t>
      </w:r>
      <w:r w:rsidRPr="001F0F3A">
        <w:rPr>
          <w:bCs/>
          <w:sz w:val="22"/>
          <w:szCs w:val="22"/>
        </w:rPr>
        <w:t>);</w:t>
      </w: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DICHIARA</w:t>
      </w:r>
    </w:p>
    <w:p w:rsidR="00003D53" w:rsidRPr="001F0F3A" w:rsidRDefault="00003D53">
      <w:pPr>
        <w:tabs>
          <w:tab w:val="left" w:pos="360"/>
        </w:tabs>
        <w:ind w:left="360"/>
        <w:jc w:val="both"/>
        <w:rPr>
          <w:bCs/>
          <w:sz w:val="22"/>
          <w:szCs w:val="22"/>
        </w:rPr>
      </w:pP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l’assenza</w:t>
      </w:r>
      <w:proofErr w:type="gramEnd"/>
      <w:r w:rsidRPr="001F0F3A">
        <w:rPr>
          <w:bCs/>
          <w:sz w:val="22"/>
          <w:szCs w:val="22"/>
        </w:rPr>
        <w:t xml:space="preserve"> di gravi infrazioni, debitamente accertate, alle norme in materia di salute e sicurezza sul lavoro nonché agli obblighi di cui all’art. 30 comma 3 del D. Lgs. n</w:t>
      </w:r>
      <w:r w:rsidR="00B67ED9" w:rsidRPr="001F0F3A">
        <w:rPr>
          <w:bCs/>
          <w:sz w:val="22"/>
          <w:szCs w:val="22"/>
        </w:rPr>
        <w:t>.</w:t>
      </w:r>
      <w:r w:rsidR="00933D5A" w:rsidRPr="001F0F3A">
        <w:rPr>
          <w:bCs/>
          <w:sz w:val="22"/>
          <w:szCs w:val="22"/>
        </w:rPr>
        <w:t xml:space="preserve"> </w:t>
      </w:r>
      <w:r w:rsidRPr="001F0F3A">
        <w:rPr>
          <w:bCs/>
          <w:sz w:val="22"/>
          <w:szCs w:val="22"/>
        </w:rPr>
        <w:t>50/2016;</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non si trova in stato di fallimento, liquidazione coatta, concordato preventivo e che nei propri riguardi non è in corso un procedimento per la dichiarazione di una di tali situazioni, fermo restando quanto previsto dagli articoli 110 e 186-bis del regio decreto 16 marzo 1942, n. 267;</w:t>
      </w:r>
    </w:p>
    <w:p w:rsidR="00003D53" w:rsidRPr="001F0F3A" w:rsidRDefault="008E4F95">
      <w:pPr>
        <w:tabs>
          <w:tab w:val="left" w:pos="360"/>
        </w:tabs>
        <w:ind w:left="360"/>
        <w:jc w:val="both"/>
        <w:rPr>
          <w:bCs/>
          <w:sz w:val="22"/>
          <w:szCs w:val="22"/>
        </w:rPr>
      </w:pPr>
      <w:proofErr w:type="gramStart"/>
      <w:r w:rsidRPr="001F0F3A">
        <w:rPr>
          <w:bCs/>
          <w:i/>
          <w:sz w:val="22"/>
          <w:szCs w:val="22"/>
        </w:rPr>
        <w:t>ovvero</w:t>
      </w:r>
      <w:proofErr w:type="gramEnd"/>
      <w:r w:rsidRPr="001F0F3A">
        <w:rPr>
          <w:bCs/>
          <w:i/>
          <w:sz w:val="22"/>
          <w:szCs w:val="22"/>
        </w:rPr>
        <w:t>______________________________________________________________________________________;</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lastRenderedPageBreak/>
        <w:t>di</w:t>
      </w:r>
      <w:proofErr w:type="gramEnd"/>
      <w:r w:rsidRPr="001F0F3A">
        <w:rPr>
          <w:bCs/>
          <w:sz w:val="22"/>
          <w:szCs w:val="22"/>
        </w:rPr>
        <w:t xml:space="preserve"> non essersi reso colpevole di gravi illeciti professionali tali da rendere dubbia la sua integrità o affidabilità;</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di</w:t>
      </w:r>
      <w:proofErr w:type="gramEnd"/>
      <w:r w:rsidRPr="001F0F3A">
        <w:rPr>
          <w:bCs/>
          <w:sz w:val="22"/>
          <w:szCs w:val="22"/>
        </w:rPr>
        <w:t xml:space="preserve"> non aver tentato di influenzare indebitamente il processo decisionale della stazione appaltante o di ottenere informazioni riservate ai fini di proprio vantaggio oppure </w:t>
      </w:r>
      <w:r w:rsidR="001F0F3A" w:rsidRPr="001F0F3A">
        <w:rPr>
          <w:bCs/>
          <w:sz w:val="22"/>
          <w:szCs w:val="22"/>
        </w:rPr>
        <w:t>di non aver</w:t>
      </w:r>
      <w:r w:rsidRPr="001F0F3A">
        <w:rPr>
          <w:bCs/>
          <w:sz w:val="22"/>
          <w:szCs w:val="22"/>
        </w:rPr>
        <w:t xml:space="preserve"> fornito, anche per negligenza, informazioni false o fuorvianti suscettibili d</w:t>
      </w:r>
      <w:r w:rsidR="00933D5A" w:rsidRPr="001F0F3A">
        <w:rPr>
          <w:bCs/>
          <w:sz w:val="22"/>
          <w:szCs w:val="22"/>
        </w:rPr>
        <w:t>i influenzare le decisioni sull’esclusione, la selezione o l’</w:t>
      </w:r>
      <w:r w:rsidRPr="001F0F3A">
        <w:rPr>
          <w:bCs/>
          <w:sz w:val="22"/>
          <w:szCs w:val="22"/>
        </w:rPr>
        <w:t xml:space="preserve">aggiudicazione ovvero </w:t>
      </w:r>
      <w:r w:rsidR="001F0F3A" w:rsidRPr="001F0F3A">
        <w:rPr>
          <w:bCs/>
          <w:sz w:val="22"/>
          <w:szCs w:val="22"/>
        </w:rPr>
        <w:t>di non aver</w:t>
      </w:r>
      <w:r w:rsidRPr="001F0F3A">
        <w:rPr>
          <w:bCs/>
          <w:sz w:val="22"/>
          <w:szCs w:val="22"/>
        </w:rPr>
        <w:t xml:space="preserve"> omesso le informazioni dovute ai fini del corretto svolgimento della procedura di selezione;</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di</w:t>
      </w:r>
      <w:proofErr w:type="gramEnd"/>
      <w:r w:rsidRPr="001F0F3A">
        <w:rPr>
          <w:bCs/>
          <w:sz w:val="22"/>
          <w:szCs w:val="22"/>
        </w:rPr>
        <w:t xml:space="preserve"> non aver dimostrato significative o persistenti carenze nell’esecuzione di un precedente contratto di appalto o di concessione che ne </w:t>
      </w:r>
      <w:r w:rsidR="00933D5A" w:rsidRPr="001F0F3A">
        <w:rPr>
          <w:bCs/>
          <w:sz w:val="22"/>
          <w:szCs w:val="22"/>
        </w:rPr>
        <w:t>abbiano</w:t>
      </w:r>
      <w:r w:rsidRPr="001F0F3A">
        <w:rPr>
          <w:bCs/>
          <w:sz w:val="22"/>
          <w:szCs w:val="22"/>
        </w:rPr>
        <w:t xml:space="preserve"> causato la risoluzione per inadempimento ovvero la condanna al risarcimento del danno o altre sanzioni comparabili;</w:t>
      </w:r>
    </w:p>
    <w:p w:rsidR="00003D53" w:rsidRPr="001F0F3A" w:rsidRDefault="003B7167">
      <w:pPr>
        <w:numPr>
          <w:ilvl w:val="0"/>
          <w:numId w:val="1"/>
        </w:numPr>
        <w:tabs>
          <w:tab w:val="left" w:pos="360"/>
        </w:tabs>
        <w:ind w:left="426"/>
        <w:jc w:val="both"/>
        <w:rPr>
          <w:bCs/>
          <w:sz w:val="22"/>
          <w:szCs w:val="22"/>
        </w:rPr>
      </w:pPr>
      <w:proofErr w:type="gramStart"/>
      <w:r w:rsidRPr="001F0F3A">
        <w:rPr>
          <w:bCs/>
          <w:sz w:val="22"/>
          <w:szCs w:val="22"/>
        </w:rPr>
        <w:t>di</w:t>
      </w:r>
      <w:proofErr w:type="gramEnd"/>
      <w:r w:rsidRPr="001F0F3A">
        <w:rPr>
          <w:bCs/>
          <w:sz w:val="22"/>
          <w:szCs w:val="22"/>
        </w:rPr>
        <w:t xml:space="preserve"> non aver</w:t>
      </w:r>
      <w:r w:rsidR="008E4F95" w:rsidRPr="001F0F3A">
        <w:rPr>
          <w:bCs/>
          <w:sz w:val="22"/>
          <w:szCs w:val="22"/>
        </w:rPr>
        <w:t xml:space="preserve"> commesso grave inadempimento nei confronti di uno o più subappaltatori, riconosciuto o accertato con sentenza passata in giudicato;</w:t>
      </w:r>
      <w:r w:rsidR="00B67ED9" w:rsidRPr="001F0F3A">
        <w:rPr>
          <w:bCs/>
          <w:sz w:val="22"/>
          <w:szCs w:val="22"/>
        </w:rPr>
        <w:t xml:space="preserve"> </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di</w:t>
      </w:r>
      <w:proofErr w:type="gramEnd"/>
      <w:r w:rsidRPr="001F0F3A">
        <w:rPr>
          <w:bCs/>
          <w:sz w:val="22"/>
          <w:szCs w:val="22"/>
        </w:rPr>
        <w:t xml:space="preserve"> non versare in una situazione di conflitto di interesse, ai sensi dell’art. 42, comma 2 del D.Lgs. n</w:t>
      </w:r>
      <w:r w:rsidR="00B67ED9" w:rsidRPr="001F0F3A">
        <w:rPr>
          <w:bCs/>
          <w:sz w:val="22"/>
          <w:szCs w:val="22"/>
        </w:rPr>
        <w:t>.</w:t>
      </w:r>
      <w:r w:rsidR="00933D5A" w:rsidRPr="001F0F3A">
        <w:rPr>
          <w:bCs/>
          <w:sz w:val="22"/>
          <w:szCs w:val="22"/>
        </w:rPr>
        <w:t xml:space="preserve"> </w:t>
      </w:r>
      <w:r w:rsidRPr="001F0F3A">
        <w:rPr>
          <w:bCs/>
          <w:sz w:val="22"/>
          <w:szCs w:val="22"/>
        </w:rPr>
        <w:t>50/2016;</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di</w:t>
      </w:r>
      <w:proofErr w:type="gramEnd"/>
      <w:r w:rsidRPr="001F0F3A">
        <w:rPr>
          <w:bCs/>
          <w:sz w:val="22"/>
          <w:szCs w:val="22"/>
        </w:rPr>
        <w:t xml:space="preserve"> non aver fornito alcuna documentazione tecnica per la preparazione della presente procedura;</w:t>
      </w:r>
    </w:p>
    <w:p w:rsidR="00003D53" w:rsidRPr="001F0F3A" w:rsidRDefault="00003D53">
      <w:pPr>
        <w:tabs>
          <w:tab w:val="left" w:pos="360"/>
        </w:tabs>
        <w:jc w:val="center"/>
        <w:rPr>
          <w:b/>
          <w:bCs/>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DICHIARA</w:t>
      </w:r>
    </w:p>
    <w:p w:rsidR="00003D53" w:rsidRPr="001F0F3A" w:rsidRDefault="00003D53">
      <w:pPr>
        <w:tabs>
          <w:tab w:val="left" w:pos="360"/>
        </w:tabs>
        <w:ind w:left="360"/>
        <w:jc w:val="both"/>
        <w:rPr>
          <w:bCs/>
          <w:sz w:val="22"/>
          <w:szCs w:val="22"/>
        </w:rPr>
      </w:pP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nei propri confronti non è stata applicata la sanzione interdittiva di cui all’articolo 9, comma 2, lettera c), del D.Lgs. n</w:t>
      </w:r>
      <w:r w:rsidR="00B67ED9" w:rsidRPr="001F0F3A">
        <w:rPr>
          <w:bCs/>
          <w:sz w:val="22"/>
          <w:szCs w:val="22"/>
        </w:rPr>
        <w:t>.</w:t>
      </w:r>
      <w:r w:rsidR="00933D5A" w:rsidRPr="001F0F3A">
        <w:rPr>
          <w:bCs/>
          <w:sz w:val="22"/>
          <w:szCs w:val="22"/>
        </w:rPr>
        <w:t xml:space="preserve"> </w:t>
      </w:r>
      <w:r w:rsidRPr="001F0F3A">
        <w:rPr>
          <w:bCs/>
          <w:sz w:val="22"/>
          <w:szCs w:val="22"/>
        </w:rPr>
        <w:t>231/2001 (D.Lgs. n</w:t>
      </w:r>
      <w:r w:rsidR="00B67ED9" w:rsidRPr="001F0F3A">
        <w:rPr>
          <w:bCs/>
          <w:sz w:val="22"/>
          <w:szCs w:val="22"/>
        </w:rPr>
        <w:t>.</w:t>
      </w:r>
      <w:r w:rsidR="00933D5A" w:rsidRPr="001F0F3A">
        <w:rPr>
          <w:bCs/>
          <w:sz w:val="22"/>
          <w:szCs w:val="22"/>
        </w:rPr>
        <w:t xml:space="preserve"> </w:t>
      </w:r>
      <w:r w:rsidRPr="001F0F3A">
        <w:rPr>
          <w:bCs/>
          <w:sz w:val="22"/>
          <w:szCs w:val="22"/>
        </w:rPr>
        <w:t xml:space="preserve">231/2001, </w:t>
      </w:r>
      <w:r w:rsidR="00933D5A" w:rsidRPr="001F0F3A">
        <w:rPr>
          <w:bCs/>
          <w:sz w:val="22"/>
          <w:szCs w:val="22"/>
        </w:rPr>
        <w:t>a</w:t>
      </w:r>
      <w:r w:rsidRPr="001F0F3A">
        <w:rPr>
          <w:bCs/>
          <w:sz w:val="22"/>
          <w:szCs w:val="22"/>
        </w:rPr>
        <w:t xml:space="preserve">rt. 9. </w:t>
      </w:r>
      <w:r w:rsidRPr="001F0F3A">
        <w:rPr>
          <w:bCs/>
          <w:iCs/>
          <w:sz w:val="22"/>
          <w:szCs w:val="22"/>
        </w:rPr>
        <w:t>Sanzioni amministrative:</w:t>
      </w:r>
      <w:r w:rsidRPr="001F0F3A">
        <w:rPr>
          <w:bCs/>
          <w:i/>
          <w:iCs/>
          <w:sz w:val="22"/>
          <w:szCs w:val="22"/>
        </w:rPr>
        <w:t xml:space="preserve"> </w:t>
      </w:r>
      <w:r w:rsidRPr="001F0F3A">
        <w:rPr>
          <w:bCs/>
          <w:sz w:val="22"/>
          <w:szCs w:val="22"/>
        </w:rPr>
        <w:t xml:space="preserve">1. Le sanzioni per gli illeciti amministrativi dipendenti da reato sono: </w:t>
      </w:r>
      <w:proofErr w:type="gramStart"/>
      <w:r w:rsidRPr="001F0F3A">
        <w:rPr>
          <w:bCs/>
          <w:sz w:val="22"/>
          <w:szCs w:val="22"/>
        </w:rPr>
        <w:t>a)la</w:t>
      </w:r>
      <w:proofErr w:type="gramEnd"/>
      <w:r w:rsidRPr="001F0F3A">
        <w:rPr>
          <w:bCs/>
          <w:sz w:val="22"/>
          <w:szCs w:val="22"/>
        </w:rPr>
        <w:t xml:space="preserve"> sanzione pecuniaria; b) le sanzioni interdittive; c) la confisca; d) la pubblicazione della sentenza. 2. Le sanzioni interdittive sono: a) l</w:t>
      </w:r>
      <w:r w:rsidR="00933D5A" w:rsidRPr="001F0F3A">
        <w:rPr>
          <w:bCs/>
          <w:sz w:val="22"/>
          <w:szCs w:val="22"/>
        </w:rPr>
        <w:t>’interdizione dall’esercizio dell’</w:t>
      </w:r>
      <w:r w:rsidRPr="001F0F3A">
        <w:rPr>
          <w:bCs/>
          <w:sz w:val="22"/>
          <w:szCs w:val="22"/>
        </w:rPr>
        <w:t>attività; b) la sospensione o la revoca delle autorizzazioni, licenze o concessioni funzionali alla commissione dell</w:t>
      </w:r>
      <w:r w:rsidR="00933D5A" w:rsidRPr="001F0F3A">
        <w:rPr>
          <w:bCs/>
          <w:sz w:val="22"/>
          <w:szCs w:val="22"/>
        </w:rPr>
        <w:t>’</w:t>
      </w:r>
      <w:r w:rsidRPr="001F0F3A">
        <w:rPr>
          <w:bCs/>
          <w:sz w:val="22"/>
          <w:szCs w:val="22"/>
        </w:rPr>
        <w:t xml:space="preserve">illecito; </w:t>
      </w:r>
      <w:r w:rsidRPr="001F0F3A">
        <w:rPr>
          <w:bCs/>
          <w:sz w:val="22"/>
          <w:szCs w:val="22"/>
          <w:u w:val="single"/>
        </w:rPr>
        <w:t>c) il divieto di contrattare con la pubblica amministrazione, salvo che per ottenere le prestazioni di un pubblico servizio</w:t>
      </w:r>
      <w:r w:rsidRPr="001F0F3A">
        <w:rPr>
          <w:bCs/>
          <w:sz w:val="22"/>
          <w:szCs w:val="22"/>
        </w:rPr>
        <w:t>; d) l'esclusione da agevolazioni, finanzia</w:t>
      </w:r>
      <w:r w:rsidR="00933D5A" w:rsidRPr="001F0F3A">
        <w:rPr>
          <w:bCs/>
          <w:sz w:val="22"/>
          <w:szCs w:val="22"/>
        </w:rPr>
        <w:t>menti, contributi o sussidi e l’</w:t>
      </w:r>
      <w:r w:rsidRPr="001F0F3A">
        <w:rPr>
          <w:bCs/>
          <w:sz w:val="22"/>
          <w:szCs w:val="22"/>
        </w:rPr>
        <w:t>eventuale revoca di quelli già concessi; e) il divieto di pubblicizzare beni o servizi) o altra sanzione che comporta il divieto di contrarre con la pubblica amministrazione, compresi i provve</w:t>
      </w:r>
      <w:r w:rsidR="00933D5A" w:rsidRPr="001F0F3A">
        <w:rPr>
          <w:bCs/>
          <w:sz w:val="22"/>
          <w:szCs w:val="22"/>
        </w:rPr>
        <w:t>dimenti interdittivi di cui all’</w:t>
      </w:r>
      <w:r w:rsidRPr="001F0F3A">
        <w:rPr>
          <w:bCs/>
          <w:sz w:val="22"/>
          <w:szCs w:val="22"/>
        </w:rPr>
        <w:t>articolo 14 del D.Lgs. 9 aprile 2008 n.</w:t>
      </w:r>
      <w:r w:rsidR="00933D5A" w:rsidRPr="001F0F3A">
        <w:rPr>
          <w:bCs/>
          <w:sz w:val="22"/>
          <w:szCs w:val="22"/>
        </w:rPr>
        <w:t xml:space="preserve"> </w:t>
      </w:r>
      <w:r w:rsidRPr="001F0F3A">
        <w:rPr>
          <w:bCs/>
          <w:sz w:val="22"/>
          <w:szCs w:val="22"/>
        </w:rPr>
        <w:t>81 (L’articolo 14 del D.Lgs. n</w:t>
      </w:r>
      <w:r w:rsidR="00B67ED9" w:rsidRPr="001F0F3A">
        <w:rPr>
          <w:bCs/>
          <w:sz w:val="22"/>
          <w:szCs w:val="22"/>
        </w:rPr>
        <w:t>.</w:t>
      </w:r>
      <w:r w:rsidR="00933D5A" w:rsidRPr="001F0F3A">
        <w:rPr>
          <w:bCs/>
          <w:sz w:val="22"/>
          <w:szCs w:val="22"/>
        </w:rPr>
        <w:t xml:space="preserve"> </w:t>
      </w:r>
      <w:r w:rsidRPr="001F0F3A">
        <w:rPr>
          <w:bCs/>
          <w:sz w:val="22"/>
          <w:szCs w:val="22"/>
        </w:rPr>
        <w:t>81/2008 prevede che, per contrastare il lavoro nero e la violazione delle norme sulla sicurezza, gli ispettori del Ministero del Lavoro (in materia di sicurezza anche quelli delle ASL) possano adottare provvedimenti di sospensione dell’attività imprenditoriale nel caso in cui venga riscontrato personale irregolare in misura pari o superiore al 20% del totale dei lavoratori presenti sul luogo di lavoro, nonché in caso di gravi e reiterate violazioni in materia di tutela della salute e della sicurezza sul lavoro. L’adozione del provvedimento di sospensione è comunicata all’Autorità di Vigilanza sui Contratti Pubblici e al Ministero delle Infrastrutture e dei trasporti al fine dell’adozione di un provvedimento interdittivo alla contrattazione con le Pubbliche Amministrazioni ed alla partecipazione a Gare Pubbliche);</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non ha presentato nella presente procedura e negli affidamenti di subappalti documentazione o dichiarazioni non veritiere;</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non è iscritta nel casellario informatico dell’ANAC per aver presentato false dichiarazioni o falsa documentazione nelle procedure di gara e negli affidamenti di subappalti (il motivo di esclusione perdura fino a quando opera l’iscrizione nel casellario informatico);</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che</w:t>
      </w:r>
      <w:proofErr w:type="gramEnd"/>
      <w:r w:rsidRPr="001F0F3A">
        <w:rPr>
          <w:bCs/>
          <w:sz w:val="22"/>
          <w:szCs w:val="22"/>
        </w:rPr>
        <w:t xml:space="preserve"> non è iscritta nel casellario informatico dell’ANAC per aver prodotto false dichiarazioni o falsa documentazione;</w:t>
      </w:r>
    </w:p>
    <w:p w:rsidR="00003D53" w:rsidRPr="001F0F3A" w:rsidRDefault="008E4F95">
      <w:pPr>
        <w:numPr>
          <w:ilvl w:val="0"/>
          <w:numId w:val="1"/>
        </w:numPr>
        <w:tabs>
          <w:tab w:val="left" w:pos="360"/>
        </w:tabs>
        <w:ind w:left="360"/>
        <w:jc w:val="both"/>
        <w:rPr>
          <w:bCs/>
          <w:sz w:val="22"/>
          <w:szCs w:val="22"/>
        </w:rPr>
      </w:pPr>
      <w:proofErr w:type="gramStart"/>
      <w:r w:rsidRPr="001F0F3A">
        <w:rPr>
          <w:bCs/>
          <w:sz w:val="22"/>
          <w:szCs w:val="22"/>
        </w:rPr>
        <w:t>di</w:t>
      </w:r>
      <w:proofErr w:type="gramEnd"/>
      <w:r w:rsidRPr="001F0F3A">
        <w:rPr>
          <w:bCs/>
          <w:sz w:val="22"/>
          <w:szCs w:val="22"/>
        </w:rPr>
        <w:t xml:space="preserve"> non aver violato il divieto di intestazione fiduciaria posto all’art. 17 della legge n</w:t>
      </w:r>
      <w:r w:rsidR="00B67ED9" w:rsidRPr="001F0F3A">
        <w:rPr>
          <w:bCs/>
          <w:sz w:val="22"/>
          <w:szCs w:val="22"/>
        </w:rPr>
        <w:t>.</w:t>
      </w:r>
      <w:r w:rsidR="00933D5A" w:rsidRPr="001F0F3A">
        <w:rPr>
          <w:bCs/>
          <w:sz w:val="22"/>
          <w:szCs w:val="22"/>
        </w:rPr>
        <w:t xml:space="preserve"> </w:t>
      </w:r>
      <w:r w:rsidRPr="001F0F3A">
        <w:rPr>
          <w:bCs/>
          <w:sz w:val="22"/>
          <w:szCs w:val="22"/>
        </w:rPr>
        <w:t>55/1990 (l’esclusione ha durata di un anno decorrente dall’accertamento definitivo della violazione e va comunque disposta se la violazione non è stata rimossa);</w:t>
      </w:r>
    </w:p>
    <w:p w:rsidR="00003D53" w:rsidRPr="001F0F3A" w:rsidRDefault="00933D5A">
      <w:pPr>
        <w:numPr>
          <w:ilvl w:val="0"/>
          <w:numId w:val="1"/>
        </w:numPr>
        <w:tabs>
          <w:tab w:val="left" w:pos="360"/>
        </w:tabs>
        <w:ind w:left="360"/>
        <w:jc w:val="both"/>
        <w:rPr>
          <w:bCs/>
          <w:i/>
          <w:iCs/>
          <w:sz w:val="22"/>
          <w:szCs w:val="22"/>
        </w:rPr>
      </w:pPr>
      <w:proofErr w:type="gramStart"/>
      <w:r w:rsidRPr="001F0F3A">
        <w:rPr>
          <w:bCs/>
          <w:sz w:val="22"/>
          <w:szCs w:val="22"/>
        </w:rPr>
        <w:t>di</w:t>
      </w:r>
      <w:proofErr w:type="gramEnd"/>
      <w:r w:rsidRPr="001F0F3A">
        <w:rPr>
          <w:bCs/>
          <w:sz w:val="22"/>
          <w:szCs w:val="22"/>
        </w:rPr>
        <w:t xml:space="preserve"> </w:t>
      </w:r>
      <w:r w:rsidR="008E4F95" w:rsidRPr="001F0F3A">
        <w:rPr>
          <w:bCs/>
          <w:sz w:val="22"/>
          <w:szCs w:val="22"/>
        </w:rPr>
        <w:t>essere in regola con le norme che disciplinano il diritto al lavoro dei disabili in quanto:</w:t>
      </w:r>
    </w:p>
    <w:p w:rsidR="00003D53" w:rsidRPr="001F0F3A" w:rsidRDefault="008E4F95">
      <w:pPr>
        <w:tabs>
          <w:tab w:val="left" w:pos="360"/>
        </w:tabs>
        <w:jc w:val="both"/>
        <w:rPr>
          <w:bCs/>
          <w:sz w:val="22"/>
          <w:szCs w:val="22"/>
        </w:rPr>
      </w:pPr>
      <w:r w:rsidRPr="001F0F3A">
        <w:rPr>
          <w:bCs/>
          <w:sz w:val="22"/>
          <w:szCs w:val="22"/>
        </w:rPr>
        <w:tab/>
      </w:r>
      <w:r w:rsidRPr="001F0F3A">
        <w:rPr>
          <w:rFonts w:ascii="Symbol" w:eastAsia="Symbol" w:hAnsi="Symbol" w:cs="Symbol"/>
          <w:bCs/>
          <w:sz w:val="22"/>
          <w:szCs w:val="22"/>
        </w:rPr>
        <w:t></w:t>
      </w:r>
      <w:proofErr w:type="gramStart"/>
      <w:r w:rsidRPr="001F0F3A">
        <w:rPr>
          <w:bCs/>
          <w:sz w:val="22"/>
          <w:szCs w:val="22"/>
        </w:rPr>
        <w:t>non</w:t>
      </w:r>
      <w:proofErr w:type="gramEnd"/>
      <w:r w:rsidRPr="001F0F3A">
        <w:rPr>
          <w:bCs/>
          <w:sz w:val="22"/>
          <w:szCs w:val="22"/>
        </w:rPr>
        <w:t xml:space="preserve"> è assoggettabile agli obblighi di assunzioni obbligatorie di cui alla Legge n</w:t>
      </w:r>
      <w:r w:rsidR="00B67ED9" w:rsidRPr="001F0F3A">
        <w:rPr>
          <w:bCs/>
          <w:sz w:val="22"/>
          <w:szCs w:val="22"/>
        </w:rPr>
        <w:t>.</w:t>
      </w:r>
      <w:r w:rsidR="00933D5A" w:rsidRPr="001F0F3A">
        <w:rPr>
          <w:bCs/>
          <w:sz w:val="22"/>
          <w:szCs w:val="22"/>
        </w:rPr>
        <w:t xml:space="preserve"> </w:t>
      </w:r>
      <w:r w:rsidRPr="001F0F3A">
        <w:rPr>
          <w:bCs/>
          <w:sz w:val="22"/>
          <w:szCs w:val="22"/>
        </w:rPr>
        <w:t>68/1999;</w:t>
      </w:r>
    </w:p>
    <w:p w:rsidR="00003D53" w:rsidRPr="001F0F3A" w:rsidRDefault="008E4F95">
      <w:pPr>
        <w:tabs>
          <w:tab w:val="left" w:pos="360"/>
        </w:tabs>
        <w:jc w:val="both"/>
        <w:rPr>
          <w:bCs/>
          <w:i/>
          <w:sz w:val="22"/>
          <w:szCs w:val="22"/>
        </w:rPr>
      </w:pPr>
      <w:proofErr w:type="gramStart"/>
      <w:r w:rsidRPr="001F0F3A">
        <w:rPr>
          <w:bCs/>
          <w:i/>
          <w:sz w:val="22"/>
          <w:szCs w:val="22"/>
        </w:rPr>
        <w:t>ovvero</w:t>
      </w:r>
      <w:proofErr w:type="gramEnd"/>
      <w:r w:rsidRPr="001F0F3A">
        <w:rPr>
          <w:bCs/>
          <w:i/>
          <w:sz w:val="22"/>
          <w:szCs w:val="22"/>
        </w:rPr>
        <w:t xml:space="preserve"> </w:t>
      </w:r>
    </w:p>
    <w:p w:rsidR="00003D53" w:rsidRPr="001F0F3A" w:rsidRDefault="008E4F95">
      <w:pPr>
        <w:tabs>
          <w:tab w:val="left" w:pos="360"/>
        </w:tabs>
        <w:jc w:val="both"/>
        <w:rPr>
          <w:bCs/>
          <w:i/>
          <w:iCs/>
          <w:sz w:val="22"/>
          <w:szCs w:val="22"/>
        </w:rPr>
      </w:pPr>
      <w:r w:rsidRPr="001F0F3A">
        <w:rPr>
          <w:bCs/>
          <w:sz w:val="22"/>
          <w:szCs w:val="22"/>
        </w:rPr>
        <w:tab/>
      </w:r>
      <w:r w:rsidRPr="001F0F3A">
        <w:rPr>
          <w:rFonts w:ascii="Symbol" w:eastAsia="Symbol" w:hAnsi="Symbol" w:cs="Symbol"/>
          <w:bCs/>
          <w:sz w:val="22"/>
          <w:szCs w:val="22"/>
        </w:rPr>
        <w:t></w:t>
      </w:r>
      <w:proofErr w:type="gramStart"/>
      <w:r w:rsidRPr="001F0F3A">
        <w:rPr>
          <w:bCs/>
          <w:sz w:val="22"/>
          <w:szCs w:val="22"/>
        </w:rPr>
        <w:t>ha</w:t>
      </w:r>
      <w:proofErr w:type="gramEnd"/>
      <w:r w:rsidRPr="001F0F3A">
        <w:rPr>
          <w:bCs/>
          <w:sz w:val="22"/>
          <w:szCs w:val="22"/>
        </w:rPr>
        <w:t xml:space="preserve"> ottemperato agli obblighi di assunzioni obbligatorie di cui alla Legge n</w:t>
      </w:r>
      <w:r w:rsidR="00B67ED9" w:rsidRPr="001F0F3A">
        <w:rPr>
          <w:bCs/>
          <w:sz w:val="22"/>
          <w:szCs w:val="22"/>
        </w:rPr>
        <w:t>.</w:t>
      </w:r>
      <w:r w:rsidR="00933D5A" w:rsidRPr="001F0F3A">
        <w:rPr>
          <w:bCs/>
          <w:sz w:val="22"/>
          <w:szCs w:val="22"/>
        </w:rPr>
        <w:t xml:space="preserve"> </w:t>
      </w:r>
      <w:r w:rsidRPr="001F0F3A">
        <w:rPr>
          <w:bCs/>
          <w:sz w:val="22"/>
          <w:szCs w:val="22"/>
        </w:rPr>
        <w:t>68/1999</w:t>
      </w:r>
      <w:r w:rsidRPr="001F0F3A">
        <w:rPr>
          <w:bCs/>
          <w:i/>
          <w:iCs/>
          <w:sz w:val="22"/>
          <w:szCs w:val="22"/>
        </w:rPr>
        <w:t>;</w:t>
      </w:r>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sz w:val="22"/>
          <w:szCs w:val="22"/>
        </w:rPr>
        <w:t></w:t>
      </w:r>
      <w:proofErr w:type="gramStart"/>
      <w:r w:rsidRPr="001F0F3A">
        <w:rPr>
          <w:bCs/>
          <w:sz w:val="22"/>
          <w:szCs w:val="22"/>
        </w:rPr>
        <w:t>che</w:t>
      </w:r>
      <w:proofErr w:type="gramEnd"/>
      <w:r w:rsidRPr="001F0F3A">
        <w:rPr>
          <w:bCs/>
          <w:sz w:val="22"/>
          <w:szCs w:val="22"/>
        </w:rPr>
        <w:t xml:space="preserve"> non è stato vittima di reati previsti e puniti dagli artt.</w:t>
      </w:r>
      <w:r w:rsidRPr="001F0F3A">
        <w:rPr>
          <w:bCs/>
          <w:color w:val="000000"/>
          <w:sz w:val="22"/>
          <w:szCs w:val="22"/>
        </w:rPr>
        <w:t xml:space="preserve"> 317 e 629 del codice penale aggravati ai sensi dell’articolo 7 del D.L. n</w:t>
      </w:r>
      <w:r w:rsidR="00B67ED9" w:rsidRPr="001F0F3A">
        <w:rPr>
          <w:bCs/>
          <w:color w:val="000000"/>
          <w:sz w:val="22"/>
          <w:szCs w:val="22"/>
        </w:rPr>
        <w:t>.</w:t>
      </w:r>
      <w:r w:rsidR="00933D5A" w:rsidRPr="001F0F3A">
        <w:rPr>
          <w:bCs/>
          <w:color w:val="000000"/>
          <w:sz w:val="22"/>
          <w:szCs w:val="22"/>
        </w:rPr>
        <w:t xml:space="preserve"> </w:t>
      </w:r>
      <w:r w:rsidRPr="001F0F3A">
        <w:rPr>
          <w:bCs/>
          <w:color w:val="000000"/>
          <w:sz w:val="22"/>
          <w:szCs w:val="22"/>
        </w:rPr>
        <w:t>152/1991, convertito, con modificazioni, dalla Legge n</w:t>
      </w:r>
      <w:r w:rsidR="00B67ED9" w:rsidRPr="001F0F3A">
        <w:rPr>
          <w:bCs/>
          <w:color w:val="000000"/>
          <w:sz w:val="22"/>
          <w:szCs w:val="22"/>
        </w:rPr>
        <w:t>.</w:t>
      </w:r>
      <w:r w:rsidR="00933D5A" w:rsidRPr="001F0F3A">
        <w:rPr>
          <w:bCs/>
          <w:color w:val="000000"/>
          <w:sz w:val="22"/>
          <w:szCs w:val="22"/>
        </w:rPr>
        <w:t xml:space="preserve"> </w:t>
      </w:r>
      <w:r w:rsidRPr="001F0F3A">
        <w:rPr>
          <w:bCs/>
          <w:color w:val="000000"/>
          <w:sz w:val="22"/>
          <w:szCs w:val="22"/>
        </w:rPr>
        <w:t>203/1991;</w:t>
      </w:r>
    </w:p>
    <w:p w:rsidR="00003D53" w:rsidRPr="001F0F3A" w:rsidRDefault="008E4F95" w:rsidP="000F188B">
      <w:pPr>
        <w:ind w:firstLine="360"/>
        <w:jc w:val="both"/>
        <w:rPr>
          <w:bCs/>
          <w:i/>
          <w:color w:val="000000"/>
          <w:sz w:val="22"/>
          <w:szCs w:val="22"/>
        </w:rPr>
      </w:pPr>
      <w:proofErr w:type="gramStart"/>
      <w:r w:rsidRPr="001F0F3A">
        <w:rPr>
          <w:bCs/>
          <w:i/>
          <w:color w:val="000000"/>
          <w:sz w:val="22"/>
          <w:szCs w:val="22"/>
        </w:rPr>
        <w:lastRenderedPageBreak/>
        <w:t>ovvero</w:t>
      </w:r>
      <w:proofErr w:type="gramEnd"/>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r w:rsidR="000F188B" w:rsidRPr="001F0F3A">
        <w:rPr>
          <w:rFonts w:ascii="Symbol" w:eastAsia="Symbol" w:hAnsi="Symbol" w:cs="Symbol"/>
          <w:bCs/>
          <w:color w:val="000000"/>
          <w:sz w:val="22"/>
          <w:szCs w:val="22"/>
        </w:rPr>
        <w:t></w:t>
      </w:r>
      <w:proofErr w:type="gramStart"/>
      <w:r w:rsidRPr="001F0F3A">
        <w:rPr>
          <w:bCs/>
          <w:color w:val="000000"/>
          <w:sz w:val="22"/>
          <w:szCs w:val="22"/>
        </w:rPr>
        <w:t>che</w:t>
      </w:r>
      <w:proofErr w:type="gramEnd"/>
      <w:r w:rsidRPr="001F0F3A">
        <w:rPr>
          <w:bCs/>
          <w:color w:val="000000"/>
          <w:sz w:val="22"/>
          <w:szCs w:val="22"/>
        </w:rPr>
        <w:t xml:space="preserve"> è stato vittima di reati previsti e puniti dagli artt. 317 e 629 del codice penale aggravati ai sensi dell’articolo 7 del D.L. n</w:t>
      </w:r>
      <w:r w:rsidR="00B67ED9" w:rsidRPr="001F0F3A">
        <w:rPr>
          <w:bCs/>
          <w:color w:val="000000"/>
          <w:sz w:val="22"/>
          <w:szCs w:val="22"/>
        </w:rPr>
        <w:t>.</w:t>
      </w:r>
      <w:r w:rsidR="00933D5A" w:rsidRPr="001F0F3A">
        <w:rPr>
          <w:bCs/>
          <w:color w:val="000000"/>
          <w:sz w:val="22"/>
          <w:szCs w:val="22"/>
        </w:rPr>
        <w:t xml:space="preserve"> </w:t>
      </w:r>
      <w:r w:rsidRPr="001F0F3A">
        <w:rPr>
          <w:bCs/>
          <w:color w:val="000000"/>
          <w:sz w:val="22"/>
          <w:szCs w:val="22"/>
        </w:rPr>
        <w:t>152/1991, convertito, con modificazioni, dalla Legge n</w:t>
      </w:r>
      <w:r w:rsidR="00B67ED9" w:rsidRPr="001F0F3A">
        <w:rPr>
          <w:bCs/>
          <w:color w:val="000000"/>
          <w:sz w:val="22"/>
          <w:szCs w:val="22"/>
        </w:rPr>
        <w:t>.</w:t>
      </w:r>
      <w:r w:rsidR="00933D5A" w:rsidRPr="001F0F3A">
        <w:rPr>
          <w:bCs/>
          <w:color w:val="000000"/>
          <w:sz w:val="22"/>
          <w:szCs w:val="22"/>
        </w:rPr>
        <w:t xml:space="preserve"> </w:t>
      </w:r>
      <w:r w:rsidRPr="001F0F3A">
        <w:rPr>
          <w:bCs/>
          <w:color w:val="000000"/>
          <w:sz w:val="22"/>
          <w:szCs w:val="22"/>
        </w:rPr>
        <w:t>203/1991 ed ha denunciato i fatti all’autorità giudiziaria;</w:t>
      </w:r>
    </w:p>
    <w:p w:rsidR="00003D53" w:rsidRPr="001F0F3A" w:rsidRDefault="008E4F95" w:rsidP="000F188B">
      <w:pPr>
        <w:ind w:firstLine="360"/>
        <w:jc w:val="both"/>
        <w:rPr>
          <w:bCs/>
          <w:i/>
          <w:color w:val="000000"/>
          <w:sz w:val="22"/>
          <w:szCs w:val="22"/>
        </w:rPr>
      </w:pPr>
      <w:proofErr w:type="gramStart"/>
      <w:r w:rsidRPr="001F0F3A">
        <w:rPr>
          <w:bCs/>
          <w:i/>
          <w:color w:val="000000"/>
          <w:sz w:val="22"/>
          <w:szCs w:val="22"/>
        </w:rPr>
        <w:t>ovvero</w:t>
      </w:r>
      <w:proofErr w:type="gramEnd"/>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r w:rsidR="000F188B" w:rsidRPr="001F0F3A">
        <w:rPr>
          <w:rFonts w:ascii="Symbol" w:eastAsia="Symbol" w:hAnsi="Symbol" w:cs="Symbol"/>
          <w:bCs/>
          <w:color w:val="000000"/>
          <w:sz w:val="22"/>
          <w:szCs w:val="22"/>
        </w:rPr>
        <w:t></w:t>
      </w:r>
      <w:r w:rsidRPr="001F0F3A">
        <w:rPr>
          <w:bCs/>
          <w:color w:val="000000"/>
          <w:sz w:val="22"/>
          <w:szCs w:val="22"/>
        </w:rPr>
        <w:t>che è stato vittima di reati previsti e puniti dagli artt. 317 e 629 del codice penale aggravati ai sensi dell’articolo 7 del D.L. n</w:t>
      </w:r>
      <w:r w:rsidR="00B67ED9" w:rsidRPr="001F0F3A">
        <w:rPr>
          <w:bCs/>
          <w:color w:val="000000"/>
          <w:sz w:val="22"/>
          <w:szCs w:val="22"/>
        </w:rPr>
        <w:t>.</w:t>
      </w:r>
      <w:r w:rsidR="00A271CE" w:rsidRPr="001F0F3A">
        <w:rPr>
          <w:bCs/>
          <w:color w:val="000000"/>
          <w:sz w:val="22"/>
          <w:szCs w:val="22"/>
        </w:rPr>
        <w:t xml:space="preserve"> </w:t>
      </w:r>
      <w:r w:rsidRPr="001F0F3A">
        <w:rPr>
          <w:bCs/>
          <w:color w:val="000000"/>
          <w:sz w:val="22"/>
          <w:szCs w:val="22"/>
        </w:rPr>
        <w:t>152/1991, convertito, con modificazioni, dalla Legge n</w:t>
      </w:r>
      <w:r w:rsidR="00B67ED9" w:rsidRPr="001F0F3A">
        <w:rPr>
          <w:bCs/>
          <w:color w:val="000000"/>
          <w:sz w:val="22"/>
          <w:szCs w:val="22"/>
        </w:rPr>
        <w:t>.</w:t>
      </w:r>
      <w:r w:rsidR="00A271CE" w:rsidRPr="001F0F3A">
        <w:rPr>
          <w:bCs/>
          <w:color w:val="000000"/>
          <w:sz w:val="22"/>
          <w:szCs w:val="22"/>
        </w:rPr>
        <w:t xml:space="preserve"> </w:t>
      </w:r>
      <w:r w:rsidRPr="001F0F3A">
        <w:rPr>
          <w:bCs/>
          <w:color w:val="000000"/>
          <w:sz w:val="22"/>
          <w:szCs w:val="22"/>
        </w:rPr>
        <w:t>203/1991 e non ha denunciato i fatti all’autorità giudiziaria ricorrendo i casi previsti dall’articolo 4, primo comma, della legge n</w:t>
      </w:r>
      <w:r w:rsidR="00B67ED9" w:rsidRPr="001F0F3A">
        <w:rPr>
          <w:bCs/>
          <w:color w:val="000000"/>
          <w:sz w:val="22"/>
          <w:szCs w:val="22"/>
        </w:rPr>
        <w:t>.</w:t>
      </w:r>
      <w:r w:rsidRPr="001F0F3A">
        <w:rPr>
          <w:bCs/>
          <w:color w:val="000000"/>
          <w:sz w:val="22"/>
          <w:szCs w:val="22"/>
        </w:rPr>
        <w:t>689/1981 (</w:t>
      </w:r>
      <w:r w:rsidRPr="001F0F3A">
        <w:rPr>
          <w:bCs/>
          <w:sz w:val="22"/>
          <w:szCs w:val="22"/>
        </w:rPr>
        <w:t>non risponde delle violazioni amministrative chi ha commesso il fatto nell’adempimento di un dovere o nell’esercizio di una facoltà legittima ovvero in stato di necessità o legittima difesa</w:t>
      </w:r>
      <w:r w:rsidRPr="001F0F3A">
        <w:rPr>
          <w:bCs/>
          <w:color w:val="000000"/>
          <w:sz w:val="22"/>
          <w:szCs w:val="22"/>
        </w:rPr>
        <w:t>);</w:t>
      </w:r>
    </w:p>
    <w:p w:rsidR="00003D53" w:rsidRPr="001F0F3A" w:rsidRDefault="008E4F95">
      <w:pPr>
        <w:numPr>
          <w:ilvl w:val="0"/>
          <w:numId w:val="1"/>
        </w:numPr>
        <w:tabs>
          <w:tab w:val="left" w:pos="360"/>
        </w:tabs>
        <w:ind w:left="360"/>
        <w:jc w:val="both"/>
        <w:rPr>
          <w:bCs/>
          <w:color w:val="000000"/>
          <w:sz w:val="22"/>
          <w:szCs w:val="22"/>
        </w:rPr>
      </w:pPr>
      <w:proofErr w:type="gramStart"/>
      <w:r w:rsidRPr="001F0F3A">
        <w:rPr>
          <w:bCs/>
          <w:color w:val="000000"/>
          <w:sz w:val="22"/>
          <w:szCs w:val="22"/>
        </w:rPr>
        <w:t>di</w:t>
      </w:r>
      <w:proofErr w:type="gramEnd"/>
      <w:r w:rsidRPr="001F0F3A">
        <w:rPr>
          <w:bCs/>
          <w:color w:val="000000"/>
          <w:sz w:val="22"/>
          <w:szCs w:val="22"/>
        </w:rPr>
        <w:t xml:space="preserve"> non trovarsi in nessuna situazione di controllo di cui all’art. 2359 del codice civile con nessun partecipante alla presente procedura e di aver formulato l’offerta autonomamente;</w:t>
      </w:r>
    </w:p>
    <w:p w:rsidR="00003D53" w:rsidRPr="001F0F3A" w:rsidRDefault="000F188B">
      <w:pPr>
        <w:tabs>
          <w:tab w:val="left" w:pos="360"/>
        </w:tabs>
        <w:jc w:val="both"/>
        <w:rPr>
          <w:bCs/>
          <w:color w:val="000000"/>
          <w:sz w:val="22"/>
          <w:szCs w:val="22"/>
        </w:rPr>
      </w:pPr>
      <w:r w:rsidRPr="001F0F3A">
        <w:rPr>
          <w:bCs/>
          <w:i/>
          <w:iCs/>
          <w:color w:val="000000"/>
          <w:sz w:val="22"/>
          <w:szCs w:val="22"/>
        </w:rPr>
        <w:tab/>
      </w:r>
      <w:proofErr w:type="gramStart"/>
      <w:r w:rsidR="008E4F95" w:rsidRPr="001F0F3A">
        <w:rPr>
          <w:bCs/>
          <w:i/>
          <w:iCs/>
          <w:color w:val="000000"/>
          <w:sz w:val="22"/>
          <w:szCs w:val="22"/>
        </w:rPr>
        <w:t>ovvero</w:t>
      </w:r>
      <w:proofErr w:type="gramEnd"/>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proofErr w:type="gramStart"/>
      <w:r w:rsidRPr="001F0F3A">
        <w:rPr>
          <w:bCs/>
          <w:color w:val="000000"/>
          <w:sz w:val="22"/>
          <w:szCs w:val="22"/>
        </w:rPr>
        <w:t>di</w:t>
      </w:r>
      <w:proofErr w:type="gramEnd"/>
      <w:r w:rsidRPr="001F0F3A">
        <w:rPr>
          <w:bCs/>
          <w:color w:val="000000"/>
          <w:sz w:val="22"/>
          <w:szCs w:val="22"/>
        </w:rPr>
        <w:t xml:space="preserve"> trovarsi - rispetto ad uno o più partecipanti alla procedura - in una situazione di controllo di cui all’art. 2359 del codice civile ma di aver formulato autonomamente l’offerta; a tal proposito indica il seguente concorrente con cui sussiste tale situazione: </w:t>
      </w:r>
    </w:p>
    <w:p w:rsidR="00003D53" w:rsidRPr="001F0F3A" w:rsidRDefault="008E4F95">
      <w:pPr>
        <w:tabs>
          <w:tab w:val="left" w:pos="360"/>
        </w:tabs>
        <w:spacing w:line="360" w:lineRule="auto"/>
        <w:ind w:left="360"/>
        <w:jc w:val="both"/>
        <w:rPr>
          <w:bCs/>
          <w:color w:val="000000"/>
          <w:sz w:val="22"/>
          <w:szCs w:val="22"/>
        </w:rPr>
      </w:pPr>
      <w:r w:rsidRPr="001F0F3A">
        <w:rPr>
          <w:bCs/>
          <w:color w:val="000000"/>
          <w:sz w:val="22"/>
          <w:szCs w:val="22"/>
        </w:rPr>
        <w:t>___________________________________________________________________________________________ All’uopo, allega – nella Busta amministrativa - documenti utili a dimostrare che la situazione di controllo non ha influito sulla formulazione dell’offerta. (</w:t>
      </w:r>
      <w:proofErr w:type="gramStart"/>
      <w:r w:rsidRPr="001F0F3A">
        <w:rPr>
          <w:bCs/>
          <w:color w:val="000000"/>
          <w:sz w:val="22"/>
          <w:szCs w:val="22"/>
        </w:rPr>
        <w:t>la</w:t>
      </w:r>
      <w:proofErr w:type="gramEnd"/>
      <w:r w:rsidRPr="001F0F3A">
        <w:rPr>
          <w:bCs/>
          <w:color w:val="000000"/>
          <w:sz w:val="22"/>
          <w:szCs w:val="22"/>
        </w:rPr>
        <w:t xml:space="preserve"> stazione appaltante esclude i concorrenti per i quali accerta che le relative offerte sono imputabili ad un unico centro decisionale, sulla base di univoci elementi. La verifica e l’eventuale esclusione sono disposte dopo l’apertura delle buste contenenti l’offerta economica);</w:t>
      </w:r>
    </w:p>
    <w:p w:rsidR="00003D53" w:rsidRPr="001F0F3A" w:rsidRDefault="00003D53">
      <w:pPr>
        <w:tabs>
          <w:tab w:val="left" w:pos="360"/>
        </w:tabs>
        <w:jc w:val="center"/>
        <w:rPr>
          <w:b/>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DICHIARA</w:t>
      </w:r>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r w:rsidRPr="001F0F3A">
        <w:rPr>
          <w:b/>
          <w:bCs/>
          <w:i/>
          <w:color w:val="000000"/>
          <w:sz w:val="22"/>
          <w:szCs w:val="22"/>
        </w:rPr>
        <w:t xml:space="preserve"> (</w:t>
      </w:r>
      <w:proofErr w:type="gramStart"/>
      <w:r w:rsidRPr="001F0F3A">
        <w:rPr>
          <w:b/>
          <w:bCs/>
          <w:i/>
          <w:color w:val="000000"/>
          <w:sz w:val="22"/>
          <w:szCs w:val="22"/>
        </w:rPr>
        <w:t>dichiarazione</w:t>
      </w:r>
      <w:proofErr w:type="gramEnd"/>
      <w:r w:rsidRPr="001F0F3A">
        <w:rPr>
          <w:b/>
          <w:bCs/>
          <w:i/>
          <w:color w:val="000000"/>
          <w:sz w:val="22"/>
          <w:szCs w:val="22"/>
        </w:rPr>
        <w:t xml:space="preserve"> da rendersi solo in caso di consorzi stabili o ordinari)</w:t>
      </w:r>
      <w:r w:rsidRPr="001F0F3A">
        <w:rPr>
          <w:bCs/>
          <w:color w:val="000000"/>
          <w:sz w:val="22"/>
          <w:szCs w:val="22"/>
        </w:rPr>
        <w:t xml:space="preserve"> che il consorzio concorre per i seguenti consorziati </w:t>
      </w:r>
      <w:r w:rsidRPr="001F0F3A">
        <w:rPr>
          <w:b/>
          <w:bCs/>
          <w:i/>
          <w:color w:val="000000"/>
          <w:sz w:val="22"/>
          <w:szCs w:val="22"/>
        </w:rPr>
        <w:t>(indicare denominazione e sede legale di ciascun consorziato)</w:t>
      </w:r>
      <w:r w:rsidRPr="001F0F3A">
        <w:rPr>
          <w:bCs/>
          <w:color w:val="000000"/>
          <w:sz w:val="22"/>
          <w:szCs w:val="22"/>
        </w:rPr>
        <w:t>:</w:t>
      </w:r>
    </w:p>
    <w:p w:rsidR="00003D53" w:rsidRPr="001F0F3A" w:rsidRDefault="008E4F95">
      <w:pPr>
        <w:tabs>
          <w:tab w:val="left" w:pos="360"/>
        </w:tabs>
        <w:spacing w:line="360" w:lineRule="auto"/>
        <w:ind w:left="360"/>
        <w:jc w:val="both"/>
        <w:rPr>
          <w:bCs/>
          <w:color w:val="000000"/>
          <w:sz w:val="22"/>
          <w:szCs w:val="22"/>
        </w:rPr>
      </w:pPr>
      <w:proofErr w:type="gramStart"/>
      <w:r w:rsidRPr="001F0F3A">
        <w:rPr>
          <w:bCs/>
          <w:color w:val="000000"/>
          <w:sz w:val="22"/>
          <w:szCs w:val="22"/>
        </w:rPr>
        <w:t>1._</w:t>
      </w:r>
      <w:proofErr w:type="gramEnd"/>
      <w:r w:rsidRPr="001F0F3A">
        <w:rPr>
          <w:bCs/>
          <w:color w:val="000000"/>
          <w:sz w:val="22"/>
          <w:szCs w:val="22"/>
        </w:rPr>
        <w:t>__________________________________________________________</w:t>
      </w:r>
      <w:r w:rsidR="003F2BA5">
        <w:rPr>
          <w:bCs/>
          <w:color w:val="000000"/>
          <w:sz w:val="22"/>
          <w:szCs w:val="22"/>
        </w:rPr>
        <w:t>_______________________</w:t>
      </w:r>
      <w:r w:rsidRPr="001F0F3A">
        <w:rPr>
          <w:bCs/>
          <w:color w:val="000000"/>
          <w:sz w:val="22"/>
          <w:szCs w:val="22"/>
        </w:rPr>
        <w:t>2.___________________________________________________________</w:t>
      </w:r>
      <w:r w:rsidR="003F2BA5">
        <w:rPr>
          <w:bCs/>
          <w:color w:val="000000"/>
          <w:sz w:val="22"/>
          <w:szCs w:val="22"/>
        </w:rPr>
        <w:t>_______________________</w:t>
      </w:r>
      <w:r w:rsidRPr="001F0F3A">
        <w:rPr>
          <w:bCs/>
          <w:color w:val="000000"/>
          <w:sz w:val="22"/>
          <w:szCs w:val="22"/>
        </w:rPr>
        <w:t>3.___________________________________________________________</w:t>
      </w:r>
      <w:r w:rsidR="003F2BA5">
        <w:rPr>
          <w:bCs/>
          <w:color w:val="000000"/>
          <w:sz w:val="22"/>
          <w:szCs w:val="22"/>
        </w:rPr>
        <w:t>_______________________</w:t>
      </w:r>
      <w:r w:rsidRPr="001F0F3A">
        <w:rPr>
          <w:bCs/>
          <w:color w:val="000000"/>
          <w:sz w:val="22"/>
          <w:szCs w:val="22"/>
        </w:rPr>
        <w:t>4.____________________________________________________________</w:t>
      </w:r>
      <w:r w:rsidR="003F2BA5">
        <w:rPr>
          <w:bCs/>
          <w:color w:val="000000"/>
          <w:sz w:val="22"/>
          <w:szCs w:val="22"/>
        </w:rPr>
        <w:t>______________________</w:t>
      </w:r>
      <w:r w:rsidRPr="001F0F3A">
        <w:rPr>
          <w:bCs/>
          <w:color w:val="000000"/>
          <w:sz w:val="22"/>
          <w:szCs w:val="22"/>
        </w:rPr>
        <w:t xml:space="preserve">e prende specificamente atto che relativamente a questi ultimi consorziati </w:t>
      </w:r>
      <w:r w:rsidRPr="001F0F3A">
        <w:rPr>
          <w:bCs/>
          <w:color w:val="000000"/>
          <w:sz w:val="22"/>
          <w:szCs w:val="22"/>
          <w:u w:val="single"/>
        </w:rPr>
        <w:t>opera il divieto di partecipare alla gara in qualsiasi altra forma</w:t>
      </w:r>
      <w:r w:rsidRPr="001F0F3A">
        <w:rPr>
          <w:bCs/>
          <w:color w:val="000000"/>
          <w:sz w:val="22"/>
          <w:szCs w:val="22"/>
        </w:rPr>
        <w:t>;</w:t>
      </w:r>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r w:rsidRPr="001F0F3A">
        <w:rPr>
          <w:b/>
          <w:bCs/>
          <w:i/>
          <w:color w:val="000000"/>
          <w:sz w:val="22"/>
          <w:szCs w:val="22"/>
        </w:rPr>
        <w:t xml:space="preserve"> (</w:t>
      </w:r>
      <w:proofErr w:type="gramStart"/>
      <w:r w:rsidRPr="001F0F3A">
        <w:rPr>
          <w:b/>
          <w:bCs/>
          <w:i/>
          <w:color w:val="000000"/>
          <w:sz w:val="22"/>
          <w:szCs w:val="22"/>
        </w:rPr>
        <w:t>dichiarazione</w:t>
      </w:r>
      <w:proofErr w:type="gramEnd"/>
      <w:r w:rsidRPr="001F0F3A">
        <w:rPr>
          <w:b/>
          <w:bCs/>
          <w:i/>
          <w:color w:val="000000"/>
          <w:sz w:val="22"/>
          <w:szCs w:val="22"/>
        </w:rPr>
        <w:t xml:space="preserve"> da rendersi solo in caso di consorzi di concorrenti o di R.T.I.)</w:t>
      </w:r>
      <w:r w:rsidRPr="001F0F3A">
        <w:rPr>
          <w:bCs/>
          <w:color w:val="000000"/>
          <w:sz w:val="22"/>
          <w:szCs w:val="22"/>
        </w:rPr>
        <w:t xml:space="preserve"> in caso di aggiudicazione, </w:t>
      </w:r>
      <w:r w:rsidR="000F188B" w:rsidRPr="001F0F3A">
        <w:rPr>
          <w:bCs/>
          <w:color w:val="000000"/>
          <w:sz w:val="22"/>
          <w:szCs w:val="22"/>
        </w:rPr>
        <w:t>di</w:t>
      </w:r>
      <w:r w:rsidRPr="001F0F3A">
        <w:rPr>
          <w:bCs/>
          <w:color w:val="000000"/>
          <w:sz w:val="22"/>
          <w:szCs w:val="22"/>
        </w:rPr>
        <w:t xml:space="preserve"> uniformarsi alla disciplina prevista dall’art. 48 del D.Lgs. n</w:t>
      </w:r>
      <w:r w:rsidR="00B67ED9" w:rsidRPr="001F0F3A">
        <w:rPr>
          <w:bCs/>
          <w:color w:val="000000"/>
          <w:sz w:val="22"/>
          <w:szCs w:val="22"/>
        </w:rPr>
        <w:t>.</w:t>
      </w:r>
      <w:r w:rsidR="0089201F" w:rsidRPr="001F0F3A">
        <w:rPr>
          <w:bCs/>
          <w:color w:val="000000"/>
          <w:sz w:val="22"/>
          <w:szCs w:val="22"/>
        </w:rPr>
        <w:t xml:space="preserve"> </w:t>
      </w:r>
      <w:r w:rsidR="000F188B" w:rsidRPr="001F0F3A">
        <w:rPr>
          <w:bCs/>
          <w:color w:val="000000"/>
          <w:sz w:val="22"/>
          <w:szCs w:val="22"/>
        </w:rPr>
        <w:t>50/2016 e</w:t>
      </w:r>
      <w:r w:rsidRPr="001F0F3A">
        <w:rPr>
          <w:bCs/>
          <w:color w:val="000000"/>
          <w:sz w:val="22"/>
          <w:szCs w:val="22"/>
        </w:rPr>
        <w:t xml:space="preserve"> </w:t>
      </w:r>
      <w:r w:rsidR="000F188B" w:rsidRPr="001F0F3A">
        <w:rPr>
          <w:bCs/>
          <w:color w:val="000000"/>
          <w:sz w:val="22"/>
          <w:szCs w:val="22"/>
        </w:rPr>
        <w:t>di</w:t>
      </w:r>
      <w:r w:rsidRPr="001F0F3A">
        <w:rPr>
          <w:bCs/>
          <w:color w:val="000000"/>
          <w:sz w:val="22"/>
          <w:szCs w:val="22"/>
        </w:rPr>
        <w:t xml:space="preserve"> conferire mandato collettivo speciale irrevocabile con rappresentanza all’impresa mandataria la quale stipulerà il contratto in nome e per conto proprio e delle altre imprese mandanti;</w:t>
      </w:r>
    </w:p>
    <w:p w:rsidR="00003D53" w:rsidRPr="001F0F3A" w:rsidRDefault="008E4F95">
      <w:pPr>
        <w:numPr>
          <w:ilvl w:val="0"/>
          <w:numId w:val="1"/>
        </w:numPr>
        <w:tabs>
          <w:tab w:val="left" w:pos="360"/>
        </w:tabs>
        <w:ind w:left="360"/>
        <w:jc w:val="both"/>
        <w:rPr>
          <w:bCs/>
          <w:color w:val="000000"/>
          <w:sz w:val="22"/>
          <w:szCs w:val="22"/>
        </w:rPr>
      </w:pPr>
      <w:r w:rsidRPr="001F0F3A">
        <w:rPr>
          <w:rFonts w:ascii="Symbol" w:eastAsia="Symbol" w:hAnsi="Symbol" w:cs="Symbol"/>
          <w:bCs/>
          <w:color w:val="000000"/>
          <w:sz w:val="22"/>
          <w:szCs w:val="22"/>
        </w:rPr>
        <w:t></w:t>
      </w:r>
      <w:r w:rsidRPr="001F0F3A">
        <w:rPr>
          <w:b/>
          <w:bCs/>
          <w:i/>
          <w:color w:val="000000"/>
          <w:sz w:val="22"/>
          <w:szCs w:val="22"/>
        </w:rPr>
        <w:t xml:space="preserve"> (</w:t>
      </w:r>
      <w:proofErr w:type="gramStart"/>
      <w:r w:rsidRPr="001F0F3A">
        <w:rPr>
          <w:b/>
          <w:bCs/>
          <w:i/>
          <w:color w:val="000000"/>
          <w:sz w:val="22"/>
          <w:szCs w:val="22"/>
        </w:rPr>
        <w:t>dichiarazione</w:t>
      </w:r>
      <w:proofErr w:type="gramEnd"/>
      <w:r w:rsidRPr="001F0F3A">
        <w:rPr>
          <w:b/>
          <w:bCs/>
          <w:i/>
          <w:color w:val="000000"/>
          <w:sz w:val="22"/>
          <w:szCs w:val="22"/>
        </w:rPr>
        <w:t xml:space="preserve"> da rendersi solo in caso di consorzi di concorrenti o di R.T.I.)</w:t>
      </w:r>
      <w:r w:rsidRPr="001F0F3A">
        <w:rPr>
          <w:bCs/>
          <w:color w:val="000000"/>
          <w:sz w:val="22"/>
          <w:szCs w:val="22"/>
        </w:rPr>
        <w:t xml:space="preserve"> di non partecipare alla gara in più di un Raggruppamento Temporaneo d’Imprese o consorzio di concorrenti ovvero di non partecipare alla gara in forma individuale avendo già partecipato in R.T.I. o consorzio di concorrenti;</w:t>
      </w:r>
    </w:p>
    <w:p w:rsidR="00003D53" w:rsidRPr="001F0F3A" w:rsidRDefault="008E4F95">
      <w:pPr>
        <w:numPr>
          <w:ilvl w:val="0"/>
          <w:numId w:val="1"/>
        </w:numPr>
        <w:tabs>
          <w:tab w:val="left" w:pos="360"/>
        </w:tabs>
        <w:spacing w:line="360" w:lineRule="auto"/>
        <w:ind w:left="360"/>
        <w:jc w:val="both"/>
        <w:rPr>
          <w:bCs/>
          <w:color w:val="000000"/>
          <w:sz w:val="22"/>
          <w:szCs w:val="22"/>
        </w:rPr>
      </w:pPr>
      <w:r w:rsidRPr="001F0F3A">
        <w:rPr>
          <w:rFonts w:ascii="Symbol" w:eastAsia="Symbol" w:hAnsi="Symbol" w:cs="Symbol"/>
          <w:bCs/>
          <w:color w:val="000000"/>
          <w:sz w:val="22"/>
          <w:szCs w:val="22"/>
        </w:rPr>
        <w:t></w:t>
      </w:r>
      <w:r w:rsidRPr="001F0F3A">
        <w:rPr>
          <w:b/>
          <w:bCs/>
          <w:i/>
          <w:color w:val="000000"/>
          <w:sz w:val="22"/>
          <w:szCs w:val="22"/>
        </w:rPr>
        <w:t xml:space="preserve"> (</w:t>
      </w:r>
      <w:proofErr w:type="gramStart"/>
      <w:r w:rsidRPr="001F0F3A">
        <w:rPr>
          <w:b/>
          <w:bCs/>
          <w:i/>
          <w:color w:val="000000"/>
          <w:sz w:val="22"/>
          <w:szCs w:val="22"/>
        </w:rPr>
        <w:t>dichiarazione</w:t>
      </w:r>
      <w:proofErr w:type="gramEnd"/>
      <w:r w:rsidRPr="001F0F3A">
        <w:rPr>
          <w:b/>
          <w:bCs/>
          <w:i/>
          <w:color w:val="000000"/>
          <w:sz w:val="22"/>
          <w:szCs w:val="22"/>
        </w:rPr>
        <w:t xml:space="preserve"> da rendersi solo in caso di R.T.I.)</w:t>
      </w:r>
      <w:r w:rsidRPr="001F0F3A">
        <w:rPr>
          <w:bCs/>
          <w:i/>
          <w:iCs/>
          <w:color w:val="000000"/>
          <w:sz w:val="22"/>
          <w:szCs w:val="22"/>
        </w:rPr>
        <w:t xml:space="preserve"> </w:t>
      </w:r>
      <w:r w:rsidRPr="001F0F3A">
        <w:rPr>
          <w:bCs/>
          <w:color w:val="000000"/>
          <w:sz w:val="22"/>
          <w:szCs w:val="22"/>
        </w:rPr>
        <w:t>la seguenti quote di partecipazione al raggruppamento:</w:t>
      </w:r>
    </w:p>
    <w:p w:rsidR="00003D53" w:rsidRPr="001F0F3A" w:rsidRDefault="003F2BA5" w:rsidP="003F2BA5">
      <w:pPr>
        <w:tabs>
          <w:tab w:val="left" w:pos="360"/>
        </w:tabs>
        <w:spacing w:line="360" w:lineRule="auto"/>
        <w:ind w:left="360"/>
        <w:jc w:val="both"/>
        <w:rPr>
          <w:bCs/>
          <w:color w:val="000000"/>
          <w:sz w:val="22"/>
          <w:szCs w:val="22"/>
        </w:rPr>
      </w:pPr>
      <w:proofErr w:type="gramStart"/>
      <w:r>
        <w:rPr>
          <w:bCs/>
          <w:color w:val="000000"/>
          <w:sz w:val="22"/>
          <w:szCs w:val="22"/>
        </w:rPr>
        <w:t>società</w:t>
      </w:r>
      <w:proofErr w:type="gramEnd"/>
      <w:r>
        <w:rPr>
          <w:bCs/>
          <w:color w:val="000000"/>
          <w:sz w:val="22"/>
          <w:szCs w:val="22"/>
        </w:rPr>
        <w:t xml:space="preserve"> </w:t>
      </w:r>
      <w:r w:rsidR="008E4F95" w:rsidRPr="001F0F3A">
        <w:rPr>
          <w:bCs/>
          <w:color w:val="000000"/>
          <w:sz w:val="22"/>
          <w:szCs w:val="22"/>
        </w:rPr>
        <w:t>______________________________________</w:t>
      </w:r>
      <w:r w:rsidR="008E4F95" w:rsidRPr="001F0F3A">
        <w:rPr>
          <w:rFonts w:ascii="Symbol" w:eastAsia="Symbol" w:hAnsi="Symbol" w:cs="Symbol"/>
          <w:bCs/>
          <w:color w:val="000000"/>
          <w:sz w:val="22"/>
          <w:szCs w:val="22"/>
        </w:rPr>
        <w:t></w:t>
      </w:r>
      <w:r w:rsidR="008E4F95" w:rsidRPr="001F0F3A">
        <w:rPr>
          <w:bCs/>
          <w:color w:val="000000"/>
          <w:sz w:val="22"/>
          <w:szCs w:val="22"/>
        </w:rPr>
        <w:t xml:space="preserve"> quota pe</w:t>
      </w:r>
      <w:r>
        <w:rPr>
          <w:bCs/>
          <w:color w:val="000000"/>
          <w:sz w:val="22"/>
          <w:szCs w:val="22"/>
        </w:rPr>
        <w:t xml:space="preserve">rcentuale ____________________ </w:t>
      </w:r>
      <w:r w:rsidR="008E4F95" w:rsidRPr="001F0F3A">
        <w:rPr>
          <w:bCs/>
          <w:color w:val="000000"/>
          <w:sz w:val="22"/>
          <w:szCs w:val="22"/>
        </w:rPr>
        <w:t>società ______________________________________</w:t>
      </w:r>
      <w:r w:rsidR="008E4F95" w:rsidRPr="001F0F3A">
        <w:rPr>
          <w:rFonts w:ascii="Symbol" w:eastAsia="Symbol" w:hAnsi="Symbol" w:cs="Symbol"/>
          <w:bCs/>
          <w:color w:val="000000"/>
          <w:sz w:val="22"/>
          <w:szCs w:val="22"/>
        </w:rPr>
        <w:t></w:t>
      </w:r>
      <w:r w:rsidR="008E4F95" w:rsidRPr="001F0F3A">
        <w:rPr>
          <w:bCs/>
          <w:color w:val="000000"/>
          <w:sz w:val="22"/>
          <w:szCs w:val="22"/>
        </w:rPr>
        <w:t xml:space="preserve"> quota pe</w:t>
      </w:r>
      <w:r>
        <w:rPr>
          <w:bCs/>
          <w:color w:val="000000"/>
          <w:sz w:val="22"/>
          <w:szCs w:val="22"/>
        </w:rPr>
        <w:t xml:space="preserve">rcentuale ____________________ </w:t>
      </w:r>
      <w:r w:rsidR="008E4F95" w:rsidRPr="001F0F3A">
        <w:rPr>
          <w:bCs/>
          <w:color w:val="000000"/>
          <w:sz w:val="22"/>
          <w:szCs w:val="22"/>
        </w:rPr>
        <w:t>società ______________________________________</w:t>
      </w:r>
      <w:r w:rsidR="008E4F95" w:rsidRPr="001F0F3A">
        <w:rPr>
          <w:rFonts w:ascii="Symbol" w:eastAsia="Symbol" w:hAnsi="Symbol" w:cs="Symbol"/>
          <w:bCs/>
          <w:color w:val="000000"/>
          <w:sz w:val="22"/>
          <w:szCs w:val="22"/>
        </w:rPr>
        <w:t></w:t>
      </w:r>
      <w:r w:rsidR="008E4F95" w:rsidRPr="001F0F3A">
        <w:rPr>
          <w:bCs/>
          <w:color w:val="000000"/>
          <w:sz w:val="22"/>
          <w:szCs w:val="22"/>
        </w:rPr>
        <w:t xml:space="preserve"> quota percentuale ____________________ </w:t>
      </w:r>
      <w:r w:rsidR="008E4F95" w:rsidRPr="001F0F3A">
        <w:rPr>
          <w:bCs/>
          <w:color w:val="000000"/>
          <w:sz w:val="22"/>
          <w:szCs w:val="22"/>
        </w:rPr>
        <w:lastRenderedPageBreak/>
        <w:t>relativamente alle quali ciascuna impresa possiede i requisiti di qualificazione previsti dal D.Lgs. n</w:t>
      </w:r>
      <w:r w:rsidR="00B67ED9" w:rsidRPr="001F0F3A">
        <w:rPr>
          <w:bCs/>
          <w:color w:val="000000"/>
          <w:sz w:val="22"/>
          <w:szCs w:val="22"/>
        </w:rPr>
        <w:t>.</w:t>
      </w:r>
      <w:r w:rsidR="0089201F" w:rsidRPr="001F0F3A">
        <w:rPr>
          <w:bCs/>
          <w:color w:val="000000"/>
          <w:sz w:val="22"/>
          <w:szCs w:val="22"/>
        </w:rPr>
        <w:t xml:space="preserve"> </w:t>
      </w:r>
      <w:r w:rsidR="008E4F95" w:rsidRPr="001F0F3A">
        <w:rPr>
          <w:bCs/>
          <w:color w:val="000000"/>
          <w:sz w:val="22"/>
          <w:szCs w:val="22"/>
        </w:rPr>
        <w:t>50/2016 e dal D.P.R. n</w:t>
      </w:r>
      <w:r w:rsidR="00B67ED9" w:rsidRPr="001F0F3A">
        <w:rPr>
          <w:bCs/>
          <w:color w:val="000000"/>
          <w:sz w:val="22"/>
          <w:szCs w:val="22"/>
        </w:rPr>
        <w:t>.</w:t>
      </w:r>
      <w:r w:rsidR="0089201F" w:rsidRPr="001F0F3A">
        <w:rPr>
          <w:bCs/>
          <w:color w:val="000000"/>
          <w:sz w:val="22"/>
          <w:szCs w:val="22"/>
        </w:rPr>
        <w:t xml:space="preserve"> </w:t>
      </w:r>
      <w:r w:rsidR="008E4F95" w:rsidRPr="001F0F3A">
        <w:rPr>
          <w:bCs/>
          <w:color w:val="000000"/>
          <w:sz w:val="22"/>
          <w:szCs w:val="22"/>
        </w:rPr>
        <w:t>207/2010 per la parte ancora in vigore;</w:t>
      </w:r>
    </w:p>
    <w:p w:rsidR="000F188B" w:rsidRPr="001F0F3A" w:rsidRDefault="000F188B">
      <w:pPr>
        <w:tabs>
          <w:tab w:val="left" w:pos="360"/>
        </w:tabs>
        <w:spacing w:line="360" w:lineRule="auto"/>
        <w:jc w:val="both"/>
        <w:rPr>
          <w:bCs/>
          <w:color w:val="000000"/>
          <w:sz w:val="22"/>
          <w:szCs w:val="22"/>
        </w:rPr>
      </w:pPr>
    </w:p>
    <w:p w:rsidR="000F188B" w:rsidRPr="001F0F3A" w:rsidRDefault="000F188B">
      <w:pPr>
        <w:tabs>
          <w:tab w:val="left" w:pos="360"/>
        </w:tabs>
        <w:spacing w:line="360" w:lineRule="auto"/>
        <w:jc w:val="both"/>
        <w:rPr>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PRENDE ATTO</w:t>
      </w:r>
    </w:p>
    <w:p w:rsidR="00003D53" w:rsidRPr="001F0F3A" w:rsidRDefault="008E4F95">
      <w:pPr>
        <w:numPr>
          <w:ilvl w:val="0"/>
          <w:numId w:val="1"/>
        </w:numPr>
        <w:tabs>
          <w:tab w:val="left" w:pos="360"/>
        </w:tabs>
        <w:ind w:left="360"/>
        <w:jc w:val="both"/>
        <w:rPr>
          <w:bCs/>
          <w:color w:val="000000"/>
          <w:sz w:val="22"/>
          <w:szCs w:val="22"/>
        </w:rPr>
      </w:pPr>
      <w:proofErr w:type="gramStart"/>
      <w:r w:rsidRPr="001F0F3A">
        <w:rPr>
          <w:bCs/>
          <w:color w:val="000000"/>
          <w:sz w:val="22"/>
          <w:szCs w:val="22"/>
        </w:rPr>
        <w:t>che</w:t>
      </w:r>
      <w:proofErr w:type="gramEnd"/>
      <w:r w:rsidRPr="001F0F3A">
        <w:rPr>
          <w:bCs/>
          <w:color w:val="000000"/>
          <w:sz w:val="22"/>
          <w:szCs w:val="22"/>
        </w:rPr>
        <w:t xml:space="preserve"> a norma dell’articolo 48, comma 9 del D. Lgs. n</w:t>
      </w:r>
      <w:r w:rsidR="00B67ED9" w:rsidRPr="001F0F3A">
        <w:rPr>
          <w:bCs/>
          <w:color w:val="000000"/>
          <w:sz w:val="22"/>
          <w:szCs w:val="22"/>
        </w:rPr>
        <w:t>.</w:t>
      </w:r>
      <w:r w:rsidR="0089201F" w:rsidRPr="001F0F3A">
        <w:rPr>
          <w:bCs/>
          <w:color w:val="000000"/>
          <w:sz w:val="22"/>
          <w:szCs w:val="22"/>
        </w:rPr>
        <w:t xml:space="preserve"> </w:t>
      </w:r>
      <w:r w:rsidRPr="001F0F3A">
        <w:rPr>
          <w:bCs/>
          <w:color w:val="000000"/>
          <w:sz w:val="22"/>
          <w:szCs w:val="22"/>
        </w:rPr>
        <w:t>50/2016 e ss.mm.ii, salvo quanto disposto ai commi 17 e 18, è vietata qualsiasi modificazione alla composizione dei raggruppamenti temporanei e dei consorzi ordinari di concorrenti rispetto a quella risultante dall’impegno presentato in sede d’offerta;</w:t>
      </w:r>
    </w:p>
    <w:p w:rsidR="00003D53" w:rsidRPr="001F0F3A" w:rsidRDefault="00293D83">
      <w:pPr>
        <w:numPr>
          <w:ilvl w:val="0"/>
          <w:numId w:val="1"/>
        </w:numPr>
        <w:tabs>
          <w:tab w:val="left" w:pos="360"/>
        </w:tabs>
        <w:ind w:left="360"/>
        <w:jc w:val="both"/>
        <w:rPr>
          <w:bCs/>
          <w:color w:val="000000"/>
          <w:sz w:val="22"/>
          <w:szCs w:val="22"/>
        </w:rPr>
      </w:pPr>
      <w:proofErr w:type="gramStart"/>
      <w:r w:rsidRPr="001F0F3A">
        <w:rPr>
          <w:bCs/>
          <w:sz w:val="22"/>
          <w:szCs w:val="22"/>
        </w:rPr>
        <w:t>che</w:t>
      </w:r>
      <w:proofErr w:type="gramEnd"/>
      <w:r w:rsidR="008E4F95" w:rsidRPr="001F0F3A">
        <w:rPr>
          <w:bCs/>
          <w:sz w:val="22"/>
          <w:szCs w:val="22"/>
        </w:rPr>
        <w:t xml:space="preserve"> l’appaltatore è tenuto ad assumere tutti gli obblighi di tracciabilità dei flussi finanziari di cui all’art. 3 della Legge n</w:t>
      </w:r>
      <w:r w:rsidR="00B67ED9" w:rsidRPr="001F0F3A">
        <w:rPr>
          <w:bCs/>
          <w:sz w:val="22"/>
          <w:szCs w:val="22"/>
        </w:rPr>
        <w:t>.</w:t>
      </w:r>
      <w:r w:rsidRPr="001F0F3A">
        <w:rPr>
          <w:bCs/>
          <w:sz w:val="22"/>
          <w:szCs w:val="22"/>
        </w:rPr>
        <w:t xml:space="preserve"> </w:t>
      </w:r>
      <w:r w:rsidR="008E4F95" w:rsidRPr="001F0F3A">
        <w:rPr>
          <w:bCs/>
          <w:sz w:val="22"/>
          <w:szCs w:val="22"/>
        </w:rPr>
        <w:t xml:space="preserve">136/2010 e ss.mm. </w:t>
      </w:r>
      <w:proofErr w:type="gramStart"/>
      <w:r w:rsidR="008E4F95" w:rsidRPr="001F0F3A">
        <w:rPr>
          <w:bCs/>
          <w:sz w:val="22"/>
          <w:szCs w:val="22"/>
        </w:rPr>
        <w:t>e</w:t>
      </w:r>
      <w:proofErr w:type="gramEnd"/>
      <w:r w:rsidR="008E4F95" w:rsidRPr="001F0F3A">
        <w:rPr>
          <w:bCs/>
          <w:sz w:val="22"/>
          <w:szCs w:val="22"/>
        </w:rPr>
        <w:t xml:space="preserve"> ii., nonché ad impegnarsi a dare immediata comunicazione alla S.A. ed alla Prefettura – Ufficio Territoriale del Governo della provincia di Cagliari</w:t>
      </w:r>
      <w:r w:rsidRPr="001F0F3A">
        <w:rPr>
          <w:bCs/>
          <w:sz w:val="22"/>
          <w:szCs w:val="22"/>
        </w:rPr>
        <w:t xml:space="preserve"> </w:t>
      </w:r>
      <w:r w:rsidR="008E4F95" w:rsidRPr="001F0F3A">
        <w:rPr>
          <w:bCs/>
          <w:sz w:val="22"/>
          <w:szCs w:val="22"/>
        </w:rPr>
        <w:t>– della notizia dell’inadempimento della propria controparte (subappaltatore/subcontraente) agli obblighi di tracciabilità finanziaria;</w:t>
      </w:r>
    </w:p>
    <w:p w:rsidR="00003D53" w:rsidRPr="001F0F3A" w:rsidRDefault="00003D53">
      <w:pPr>
        <w:tabs>
          <w:tab w:val="left" w:pos="360"/>
        </w:tabs>
        <w:jc w:val="both"/>
        <w:rPr>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SI IMPEGNA</w:t>
      </w:r>
    </w:p>
    <w:p w:rsidR="00003D53" w:rsidRPr="001F0F3A" w:rsidRDefault="008E4F95">
      <w:pPr>
        <w:numPr>
          <w:ilvl w:val="0"/>
          <w:numId w:val="1"/>
        </w:numPr>
        <w:tabs>
          <w:tab w:val="left" w:pos="360"/>
        </w:tabs>
        <w:ind w:left="360"/>
        <w:jc w:val="both"/>
        <w:rPr>
          <w:bCs/>
          <w:color w:val="000000"/>
          <w:sz w:val="22"/>
          <w:szCs w:val="22"/>
        </w:rPr>
      </w:pPr>
      <w:proofErr w:type="gramStart"/>
      <w:r w:rsidRPr="001F0F3A">
        <w:rPr>
          <w:bCs/>
          <w:color w:val="000000"/>
          <w:sz w:val="22"/>
          <w:szCs w:val="22"/>
        </w:rPr>
        <w:t>in</w:t>
      </w:r>
      <w:proofErr w:type="gramEnd"/>
      <w:r w:rsidRPr="001F0F3A">
        <w:rPr>
          <w:bCs/>
          <w:color w:val="000000"/>
          <w:sz w:val="22"/>
          <w:szCs w:val="22"/>
        </w:rPr>
        <w:t xml:space="preserve"> caso di affidamento, a fornire tutte le ulteriori notizie necessarie all’acquisizione della certificazione di regolarità contributiva di cui all’art. 2 del D.L. n</w:t>
      </w:r>
      <w:r w:rsidR="00B67ED9" w:rsidRPr="001F0F3A">
        <w:rPr>
          <w:bCs/>
          <w:color w:val="000000"/>
          <w:sz w:val="22"/>
          <w:szCs w:val="22"/>
        </w:rPr>
        <w:t>.</w:t>
      </w:r>
      <w:r w:rsidR="00293D83" w:rsidRPr="001F0F3A">
        <w:rPr>
          <w:bCs/>
          <w:color w:val="000000"/>
          <w:sz w:val="22"/>
          <w:szCs w:val="22"/>
        </w:rPr>
        <w:t xml:space="preserve"> </w:t>
      </w:r>
      <w:r w:rsidRPr="001F0F3A">
        <w:rPr>
          <w:bCs/>
          <w:color w:val="000000"/>
          <w:sz w:val="22"/>
          <w:szCs w:val="22"/>
        </w:rPr>
        <w:t>210/2002 convertito dalla Legge n</w:t>
      </w:r>
      <w:r w:rsidR="00B67ED9" w:rsidRPr="001F0F3A">
        <w:rPr>
          <w:bCs/>
          <w:color w:val="000000"/>
          <w:sz w:val="22"/>
          <w:szCs w:val="22"/>
        </w:rPr>
        <w:t>.</w:t>
      </w:r>
      <w:r w:rsidR="00293D83" w:rsidRPr="001F0F3A">
        <w:rPr>
          <w:bCs/>
          <w:color w:val="000000"/>
          <w:sz w:val="22"/>
          <w:szCs w:val="22"/>
        </w:rPr>
        <w:t xml:space="preserve"> </w:t>
      </w:r>
      <w:r w:rsidRPr="001F0F3A">
        <w:rPr>
          <w:bCs/>
          <w:color w:val="000000"/>
          <w:sz w:val="22"/>
          <w:szCs w:val="22"/>
        </w:rPr>
        <w:t>266/2002 ed a produrre la documentazione definitiva, stabilita dalle vigenti norme in materia, necessaria per la stipulazione del contratto d’appalto;</w:t>
      </w:r>
    </w:p>
    <w:p w:rsidR="00003D53" w:rsidRPr="001F0F3A" w:rsidRDefault="00003D53">
      <w:pPr>
        <w:tabs>
          <w:tab w:val="left" w:pos="360"/>
        </w:tabs>
        <w:jc w:val="both"/>
        <w:rPr>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t>ATTESTA</w:t>
      </w:r>
    </w:p>
    <w:p w:rsidR="00003D53" w:rsidRPr="001F0F3A" w:rsidRDefault="008E4F95">
      <w:pPr>
        <w:numPr>
          <w:ilvl w:val="0"/>
          <w:numId w:val="1"/>
        </w:numPr>
        <w:tabs>
          <w:tab w:val="left" w:pos="360"/>
        </w:tabs>
        <w:ind w:left="360"/>
        <w:jc w:val="both"/>
        <w:rPr>
          <w:bCs/>
          <w:color w:val="000000"/>
          <w:sz w:val="22"/>
          <w:szCs w:val="22"/>
        </w:rPr>
      </w:pPr>
      <w:proofErr w:type="gramStart"/>
      <w:r w:rsidRPr="001F0F3A">
        <w:rPr>
          <w:bCs/>
          <w:color w:val="000000"/>
          <w:sz w:val="22"/>
          <w:szCs w:val="22"/>
        </w:rPr>
        <w:t>che</w:t>
      </w:r>
      <w:proofErr w:type="gramEnd"/>
      <w:r w:rsidRPr="001F0F3A">
        <w:rPr>
          <w:bCs/>
          <w:color w:val="000000"/>
          <w:sz w:val="22"/>
          <w:szCs w:val="22"/>
        </w:rPr>
        <w:t>:</w:t>
      </w:r>
    </w:p>
    <w:p w:rsidR="00003D53" w:rsidRPr="001F0F3A" w:rsidRDefault="008E4F95">
      <w:pPr>
        <w:tabs>
          <w:tab w:val="left" w:pos="360"/>
        </w:tabs>
        <w:spacing w:line="360" w:lineRule="auto"/>
        <w:jc w:val="both"/>
        <w:rPr>
          <w:bCs/>
          <w:color w:val="000000"/>
          <w:sz w:val="22"/>
          <w:szCs w:val="22"/>
        </w:rPr>
      </w:pPr>
      <w:r w:rsidRPr="001F0F3A">
        <w:rPr>
          <w:bCs/>
          <w:color w:val="000000"/>
          <w:sz w:val="22"/>
          <w:szCs w:val="22"/>
        </w:rPr>
        <w:tab/>
      </w:r>
      <w:r w:rsidRPr="001F0F3A">
        <w:rPr>
          <w:bCs/>
          <w:i/>
          <w:color w:val="000000"/>
          <w:sz w:val="22"/>
          <w:szCs w:val="22"/>
        </w:rPr>
        <w:t>a)</w:t>
      </w:r>
      <w:r w:rsidRPr="001F0F3A">
        <w:rPr>
          <w:bCs/>
          <w:color w:val="000000"/>
          <w:sz w:val="22"/>
          <w:szCs w:val="22"/>
        </w:rPr>
        <w:t xml:space="preserve"> le posizioni previdenziali ed assicurative (INPS e INAIL) con i relativi numeri di matricola sono le seguenti:</w:t>
      </w:r>
      <w:r w:rsidR="00592876">
        <w:rPr>
          <w:bCs/>
          <w:color w:val="000000"/>
          <w:sz w:val="22"/>
          <w:szCs w:val="22"/>
        </w:rPr>
        <w:t xml:space="preserve"> </w:t>
      </w:r>
      <w:r w:rsidRPr="001F0F3A">
        <w:rPr>
          <w:bCs/>
          <w:color w:val="000000"/>
          <w:sz w:val="22"/>
          <w:szCs w:val="22"/>
        </w:rPr>
        <w:t>INPS __________________________, INAIL ______________________;</w:t>
      </w:r>
    </w:p>
    <w:p w:rsidR="00003D53" w:rsidRPr="001F0F3A" w:rsidRDefault="008E4F95">
      <w:pPr>
        <w:tabs>
          <w:tab w:val="left" w:pos="360"/>
        </w:tabs>
        <w:spacing w:line="360" w:lineRule="auto"/>
        <w:jc w:val="both"/>
        <w:rPr>
          <w:bCs/>
          <w:i/>
          <w:color w:val="000000"/>
          <w:sz w:val="22"/>
          <w:szCs w:val="22"/>
        </w:rPr>
      </w:pPr>
      <w:r w:rsidRPr="001F0F3A">
        <w:rPr>
          <w:bCs/>
          <w:color w:val="000000"/>
          <w:sz w:val="22"/>
          <w:szCs w:val="22"/>
        </w:rPr>
        <w:tab/>
      </w:r>
      <w:r w:rsidRPr="001F0F3A">
        <w:rPr>
          <w:bCs/>
          <w:i/>
          <w:color w:val="000000"/>
          <w:sz w:val="22"/>
          <w:szCs w:val="22"/>
        </w:rPr>
        <w:t>b)</w:t>
      </w:r>
      <w:r w:rsidRPr="001F0F3A">
        <w:rPr>
          <w:bCs/>
          <w:color w:val="000000"/>
          <w:sz w:val="22"/>
          <w:szCs w:val="22"/>
        </w:rPr>
        <w:t xml:space="preserve"> di essere in regola con i relativi versamenti;</w:t>
      </w:r>
    </w:p>
    <w:p w:rsidR="00003D53" w:rsidRPr="001F0F3A" w:rsidRDefault="008E4F95">
      <w:pPr>
        <w:tabs>
          <w:tab w:val="left" w:pos="360"/>
        </w:tabs>
        <w:spacing w:line="360" w:lineRule="auto"/>
        <w:jc w:val="both"/>
        <w:rPr>
          <w:bCs/>
          <w:color w:val="000000"/>
          <w:sz w:val="22"/>
          <w:szCs w:val="22"/>
        </w:rPr>
      </w:pPr>
      <w:r w:rsidRPr="001F0F3A">
        <w:rPr>
          <w:bCs/>
          <w:i/>
          <w:color w:val="000000"/>
          <w:sz w:val="22"/>
          <w:szCs w:val="22"/>
        </w:rPr>
        <w:tab/>
        <w:t>c)</w:t>
      </w:r>
      <w:r w:rsidRPr="001F0F3A">
        <w:rPr>
          <w:bCs/>
          <w:color w:val="000000"/>
          <w:sz w:val="22"/>
          <w:szCs w:val="22"/>
        </w:rPr>
        <w:t xml:space="preserve"> il CCNL applicato per i propri dipendenti è il seguente ________________________________________;</w:t>
      </w:r>
    </w:p>
    <w:p w:rsidR="00003D53" w:rsidRPr="001F0F3A" w:rsidRDefault="008E4F95">
      <w:pPr>
        <w:tabs>
          <w:tab w:val="left" w:pos="360"/>
        </w:tabs>
        <w:spacing w:line="360" w:lineRule="auto"/>
        <w:jc w:val="both"/>
        <w:rPr>
          <w:bCs/>
          <w:color w:val="000000"/>
          <w:sz w:val="22"/>
          <w:szCs w:val="22"/>
        </w:rPr>
      </w:pPr>
      <w:r w:rsidRPr="001F0F3A">
        <w:rPr>
          <w:bCs/>
          <w:color w:val="000000"/>
          <w:sz w:val="22"/>
          <w:szCs w:val="22"/>
        </w:rPr>
        <w:tab/>
      </w:r>
      <w:r w:rsidRPr="001F0F3A">
        <w:rPr>
          <w:bCs/>
          <w:i/>
          <w:color w:val="000000"/>
          <w:sz w:val="22"/>
          <w:szCs w:val="22"/>
        </w:rPr>
        <w:t>d)</w:t>
      </w:r>
      <w:r w:rsidRPr="001F0F3A">
        <w:rPr>
          <w:bCs/>
          <w:color w:val="000000"/>
          <w:sz w:val="22"/>
          <w:szCs w:val="22"/>
        </w:rPr>
        <w:t xml:space="preserve"> il numero dei dipendenti dell’impresa è di ______________________unità;</w:t>
      </w:r>
    </w:p>
    <w:p w:rsidR="00003D53" w:rsidRPr="001F0F3A" w:rsidRDefault="008E4F95">
      <w:pPr>
        <w:tabs>
          <w:tab w:val="left" w:pos="360"/>
        </w:tabs>
        <w:spacing w:line="360" w:lineRule="auto"/>
        <w:jc w:val="both"/>
        <w:rPr>
          <w:bCs/>
          <w:color w:val="000000"/>
          <w:sz w:val="22"/>
          <w:szCs w:val="22"/>
        </w:rPr>
      </w:pPr>
      <w:r w:rsidRPr="001F0F3A">
        <w:rPr>
          <w:bCs/>
          <w:color w:val="000000"/>
          <w:sz w:val="22"/>
          <w:szCs w:val="22"/>
        </w:rPr>
        <w:tab/>
      </w:r>
      <w:r w:rsidRPr="001F0F3A">
        <w:rPr>
          <w:bCs/>
          <w:i/>
          <w:color w:val="000000"/>
          <w:sz w:val="22"/>
          <w:szCs w:val="22"/>
        </w:rPr>
        <w:t>e)</w:t>
      </w:r>
      <w:r w:rsidRPr="001F0F3A">
        <w:rPr>
          <w:bCs/>
          <w:color w:val="000000"/>
          <w:sz w:val="22"/>
          <w:szCs w:val="22"/>
        </w:rPr>
        <w:t xml:space="preserve"> il numero di lavoratori impiegati per l’esecuzione dell’appalto è di ____________ unità;</w:t>
      </w:r>
    </w:p>
    <w:p w:rsidR="00003D53" w:rsidRPr="001F0F3A" w:rsidRDefault="00293D83">
      <w:pPr>
        <w:numPr>
          <w:ilvl w:val="0"/>
          <w:numId w:val="1"/>
        </w:numPr>
        <w:tabs>
          <w:tab w:val="left" w:pos="360"/>
        </w:tabs>
        <w:ind w:left="360"/>
        <w:jc w:val="both"/>
        <w:rPr>
          <w:bCs/>
          <w:color w:val="000000"/>
          <w:sz w:val="22"/>
          <w:szCs w:val="22"/>
        </w:rPr>
      </w:pPr>
      <w:proofErr w:type="gramStart"/>
      <w:r w:rsidRPr="001F0F3A">
        <w:rPr>
          <w:bCs/>
          <w:color w:val="000000"/>
          <w:sz w:val="22"/>
          <w:szCs w:val="22"/>
        </w:rPr>
        <w:t>l’</w:t>
      </w:r>
      <w:r w:rsidR="008E4F95" w:rsidRPr="001F0F3A">
        <w:rPr>
          <w:bCs/>
          <w:color w:val="000000"/>
          <w:sz w:val="22"/>
          <w:szCs w:val="22"/>
        </w:rPr>
        <w:t>applicazione</w:t>
      </w:r>
      <w:proofErr w:type="gramEnd"/>
      <w:r w:rsidR="008E4F95" w:rsidRPr="001F0F3A">
        <w:rPr>
          <w:bCs/>
          <w:color w:val="000000"/>
          <w:sz w:val="22"/>
          <w:szCs w:val="22"/>
        </w:rPr>
        <w:t xml:space="preserve"> del corrispondente Contratto Collettivo Nazionale di Lavoro ai propri dipendenti e, se esistenti, dei contratti collettivi territoriali ed aziendali;</w:t>
      </w:r>
    </w:p>
    <w:p w:rsidR="00003D53" w:rsidRPr="001F0F3A" w:rsidRDefault="00003D53">
      <w:pPr>
        <w:tabs>
          <w:tab w:val="left" w:pos="360"/>
        </w:tabs>
        <w:jc w:val="both"/>
        <w:rPr>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sz w:val="22"/>
          <w:szCs w:val="22"/>
        </w:rPr>
      </w:pPr>
      <w:r w:rsidRPr="001F0F3A">
        <w:rPr>
          <w:b/>
          <w:sz w:val="22"/>
          <w:szCs w:val="22"/>
        </w:rPr>
        <w:t>Requisiti di Idoneità ECONOMICO - FINANZIARIA</w:t>
      </w: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Cs/>
          <w:color w:val="000000"/>
          <w:sz w:val="22"/>
          <w:szCs w:val="22"/>
        </w:rPr>
      </w:pPr>
      <w:r w:rsidRPr="001F0F3A">
        <w:rPr>
          <w:b/>
          <w:i/>
          <w:sz w:val="22"/>
          <w:szCs w:val="22"/>
        </w:rPr>
        <w:t>(</w:t>
      </w:r>
      <w:r w:rsidRPr="001F0F3A">
        <w:rPr>
          <w:bCs/>
          <w:color w:val="000000"/>
          <w:sz w:val="22"/>
          <w:szCs w:val="22"/>
        </w:rPr>
        <w:t>art.  83 c.</w:t>
      </w:r>
      <w:r w:rsidR="00293D83" w:rsidRPr="001F0F3A">
        <w:rPr>
          <w:bCs/>
          <w:color w:val="000000"/>
          <w:sz w:val="22"/>
          <w:szCs w:val="22"/>
        </w:rPr>
        <w:t xml:space="preserve"> </w:t>
      </w:r>
      <w:r w:rsidRPr="001F0F3A">
        <w:rPr>
          <w:bCs/>
          <w:color w:val="000000"/>
          <w:sz w:val="22"/>
          <w:szCs w:val="22"/>
        </w:rPr>
        <w:t>4 del D.Lgs. n</w:t>
      </w:r>
      <w:r w:rsidR="00B67ED9" w:rsidRPr="001F0F3A">
        <w:rPr>
          <w:bCs/>
          <w:color w:val="000000"/>
          <w:sz w:val="22"/>
          <w:szCs w:val="22"/>
        </w:rPr>
        <w:t>.</w:t>
      </w:r>
      <w:r w:rsidR="00293D83" w:rsidRPr="001F0F3A">
        <w:rPr>
          <w:bCs/>
          <w:color w:val="000000"/>
          <w:sz w:val="22"/>
          <w:szCs w:val="22"/>
        </w:rPr>
        <w:t xml:space="preserve"> </w:t>
      </w:r>
      <w:r w:rsidRPr="001F0F3A">
        <w:rPr>
          <w:bCs/>
          <w:color w:val="000000"/>
          <w:sz w:val="22"/>
          <w:szCs w:val="22"/>
        </w:rPr>
        <w:t>50/2016)</w:t>
      </w:r>
    </w:p>
    <w:p w:rsidR="00003D53" w:rsidRPr="001F0F3A" w:rsidRDefault="00003D53">
      <w:pPr>
        <w:jc w:val="center"/>
        <w:rPr>
          <w:b/>
          <w:bCs/>
          <w:color w:val="000000"/>
          <w:sz w:val="22"/>
          <w:szCs w:val="22"/>
        </w:rPr>
      </w:pPr>
    </w:p>
    <w:p w:rsidR="00003D53" w:rsidRPr="001F0F3A" w:rsidRDefault="008E4F95">
      <w:pPr>
        <w:pBdr>
          <w:top w:val="single" w:sz="4" w:space="1" w:color="000000"/>
          <w:left w:val="single" w:sz="4" w:space="4" w:color="000000"/>
          <w:bottom w:val="single" w:sz="4" w:space="1" w:color="000000"/>
          <w:right w:val="single" w:sz="4" w:space="4" w:color="000000"/>
        </w:pBdr>
        <w:tabs>
          <w:tab w:val="left" w:pos="360"/>
        </w:tabs>
        <w:jc w:val="center"/>
        <w:rPr>
          <w:b/>
          <w:sz w:val="22"/>
          <w:szCs w:val="22"/>
        </w:rPr>
      </w:pPr>
      <w:r w:rsidRPr="001F0F3A">
        <w:rPr>
          <w:b/>
          <w:sz w:val="22"/>
          <w:szCs w:val="22"/>
        </w:rPr>
        <w:t>DICHIARA</w:t>
      </w:r>
    </w:p>
    <w:p w:rsidR="00003D53" w:rsidRPr="001F0F3A" w:rsidRDefault="008E4F95">
      <w:pPr>
        <w:numPr>
          <w:ilvl w:val="0"/>
          <w:numId w:val="1"/>
        </w:numPr>
        <w:tabs>
          <w:tab w:val="left" w:pos="360"/>
        </w:tabs>
        <w:ind w:left="360"/>
        <w:jc w:val="both"/>
        <w:rPr>
          <w:bCs/>
          <w:color w:val="000000"/>
          <w:sz w:val="22"/>
          <w:szCs w:val="22"/>
        </w:rPr>
      </w:pPr>
      <w:proofErr w:type="gramStart"/>
      <w:r w:rsidRPr="001F0F3A">
        <w:rPr>
          <w:bCs/>
          <w:color w:val="000000"/>
          <w:sz w:val="22"/>
          <w:szCs w:val="22"/>
        </w:rPr>
        <w:t>che</w:t>
      </w:r>
      <w:proofErr w:type="gramEnd"/>
      <w:r w:rsidRPr="001F0F3A">
        <w:rPr>
          <w:bCs/>
          <w:color w:val="000000"/>
          <w:sz w:val="22"/>
          <w:szCs w:val="22"/>
        </w:rPr>
        <w:t xml:space="preserve"> il fatturato globale d’impresa, negli ultimi tre esercizi finanziari (201</w:t>
      </w:r>
      <w:r w:rsidR="00B67ED9" w:rsidRPr="001F0F3A">
        <w:rPr>
          <w:bCs/>
          <w:color w:val="000000"/>
          <w:sz w:val="22"/>
          <w:szCs w:val="22"/>
        </w:rPr>
        <w:t>9</w:t>
      </w:r>
      <w:r w:rsidRPr="001F0F3A">
        <w:rPr>
          <w:bCs/>
          <w:color w:val="000000"/>
          <w:sz w:val="22"/>
          <w:szCs w:val="22"/>
        </w:rPr>
        <w:t>, 20</w:t>
      </w:r>
      <w:r w:rsidR="00B67ED9" w:rsidRPr="001F0F3A">
        <w:rPr>
          <w:bCs/>
          <w:color w:val="000000"/>
          <w:sz w:val="22"/>
          <w:szCs w:val="22"/>
        </w:rPr>
        <w:t>20</w:t>
      </w:r>
      <w:r w:rsidRPr="001F0F3A">
        <w:rPr>
          <w:bCs/>
          <w:color w:val="000000"/>
          <w:sz w:val="22"/>
          <w:szCs w:val="22"/>
        </w:rPr>
        <w:t xml:space="preserve"> e 202</w:t>
      </w:r>
      <w:r w:rsidR="00B67ED9" w:rsidRPr="001F0F3A">
        <w:rPr>
          <w:bCs/>
          <w:color w:val="000000"/>
          <w:sz w:val="22"/>
          <w:szCs w:val="22"/>
        </w:rPr>
        <w:t>1</w:t>
      </w:r>
      <w:r w:rsidRPr="001F0F3A">
        <w:rPr>
          <w:bCs/>
          <w:color w:val="000000"/>
          <w:sz w:val="22"/>
          <w:szCs w:val="22"/>
        </w:rPr>
        <w:t>) e in particolare:</w:t>
      </w:r>
    </w:p>
    <w:p w:rsidR="00003D53" w:rsidRPr="001F0F3A" w:rsidRDefault="00003D53">
      <w:pPr>
        <w:tabs>
          <w:tab w:val="left" w:pos="360"/>
        </w:tabs>
        <w:spacing w:line="360" w:lineRule="auto"/>
        <w:ind w:left="360"/>
        <w:jc w:val="both"/>
        <w:rPr>
          <w:bCs/>
          <w:color w:val="000000"/>
          <w:sz w:val="22"/>
          <w:szCs w:val="22"/>
        </w:rPr>
      </w:pPr>
    </w:p>
    <w:p w:rsidR="00003D53" w:rsidRPr="001F0F3A" w:rsidRDefault="008E4F95">
      <w:pPr>
        <w:tabs>
          <w:tab w:val="left" w:pos="360"/>
        </w:tabs>
        <w:spacing w:line="360" w:lineRule="auto"/>
        <w:ind w:left="360"/>
        <w:jc w:val="both"/>
        <w:rPr>
          <w:bCs/>
          <w:color w:val="000000"/>
          <w:sz w:val="22"/>
          <w:szCs w:val="22"/>
        </w:rPr>
      </w:pPr>
      <w:r w:rsidRPr="001F0F3A">
        <w:rPr>
          <w:bCs/>
          <w:color w:val="000000"/>
          <w:sz w:val="22"/>
          <w:szCs w:val="22"/>
        </w:rPr>
        <w:t>Esercizio 201</w:t>
      </w:r>
      <w:r w:rsidR="00592876">
        <w:rPr>
          <w:bCs/>
          <w:color w:val="000000"/>
          <w:sz w:val="22"/>
          <w:szCs w:val="22"/>
        </w:rPr>
        <w:t xml:space="preserve">9 </w:t>
      </w:r>
      <w:r w:rsidRPr="001F0F3A">
        <w:rPr>
          <w:bCs/>
          <w:color w:val="000000"/>
          <w:sz w:val="22"/>
          <w:szCs w:val="22"/>
        </w:rPr>
        <w:t xml:space="preserve">Fatturato Globale (valore della </w:t>
      </w:r>
      <w:proofErr w:type="gramStart"/>
      <w:r w:rsidRPr="001F0F3A">
        <w:rPr>
          <w:bCs/>
          <w:color w:val="000000"/>
          <w:sz w:val="22"/>
          <w:szCs w:val="22"/>
        </w:rPr>
        <w:t>produzione)</w:t>
      </w:r>
      <w:r w:rsidRPr="001F0F3A">
        <w:rPr>
          <w:bCs/>
          <w:color w:val="000000"/>
          <w:sz w:val="22"/>
          <w:szCs w:val="22"/>
        </w:rPr>
        <w:tab/>
      </w:r>
      <w:proofErr w:type="gramEnd"/>
      <w:r w:rsidRPr="001F0F3A">
        <w:rPr>
          <w:bCs/>
          <w:color w:val="000000"/>
          <w:sz w:val="22"/>
          <w:szCs w:val="22"/>
        </w:rPr>
        <w:t>__________________</w:t>
      </w:r>
      <w:r w:rsidR="001602F0">
        <w:rPr>
          <w:bCs/>
          <w:color w:val="000000"/>
          <w:sz w:val="22"/>
          <w:szCs w:val="22"/>
        </w:rPr>
        <w:t>_______</w:t>
      </w:r>
      <w:r w:rsidRPr="001F0F3A">
        <w:rPr>
          <w:bCs/>
          <w:color w:val="000000"/>
          <w:sz w:val="22"/>
          <w:szCs w:val="22"/>
        </w:rPr>
        <w:t>__________;</w:t>
      </w:r>
    </w:p>
    <w:p w:rsidR="00003D53" w:rsidRPr="001F0F3A" w:rsidRDefault="008E4F95">
      <w:pPr>
        <w:tabs>
          <w:tab w:val="left" w:pos="360"/>
        </w:tabs>
        <w:spacing w:line="360" w:lineRule="auto"/>
        <w:ind w:left="360"/>
        <w:jc w:val="both"/>
        <w:rPr>
          <w:bCs/>
          <w:color w:val="000000"/>
          <w:sz w:val="22"/>
          <w:szCs w:val="22"/>
        </w:rPr>
      </w:pPr>
      <w:r w:rsidRPr="001F0F3A">
        <w:rPr>
          <w:bCs/>
          <w:color w:val="000000"/>
          <w:sz w:val="22"/>
          <w:szCs w:val="22"/>
        </w:rPr>
        <w:t>Esercizio 20</w:t>
      </w:r>
      <w:r w:rsidR="00592876">
        <w:rPr>
          <w:bCs/>
          <w:color w:val="000000"/>
          <w:sz w:val="22"/>
          <w:szCs w:val="22"/>
        </w:rPr>
        <w:t xml:space="preserve">20 </w:t>
      </w:r>
      <w:r w:rsidRPr="001F0F3A">
        <w:rPr>
          <w:bCs/>
          <w:color w:val="000000"/>
          <w:sz w:val="22"/>
          <w:szCs w:val="22"/>
        </w:rPr>
        <w:t xml:space="preserve">Fatturato Globale (valore della </w:t>
      </w:r>
      <w:proofErr w:type="gramStart"/>
      <w:r w:rsidRPr="001F0F3A">
        <w:rPr>
          <w:bCs/>
          <w:color w:val="000000"/>
          <w:sz w:val="22"/>
          <w:szCs w:val="22"/>
        </w:rPr>
        <w:t>produzione)</w:t>
      </w:r>
      <w:r w:rsidRPr="001F0F3A">
        <w:rPr>
          <w:bCs/>
          <w:color w:val="000000"/>
          <w:sz w:val="22"/>
          <w:szCs w:val="22"/>
        </w:rPr>
        <w:tab/>
      </w:r>
      <w:proofErr w:type="gramEnd"/>
      <w:r w:rsidRPr="001F0F3A">
        <w:rPr>
          <w:bCs/>
          <w:color w:val="000000"/>
          <w:sz w:val="22"/>
          <w:szCs w:val="22"/>
        </w:rPr>
        <w:t>______________</w:t>
      </w:r>
      <w:r w:rsidR="00592876">
        <w:rPr>
          <w:bCs/>
          <w:color w:val="000000"/>
          <w:sz w:val="22"/>
          <w:szCs w:val="22"/>
        </w:rPr>
        <w:t>_</w:t>
      </w:r>
      <w:r w:rsidRPr="001F0F3A">
        <w:rPr>
          <w:bCs/>
          <w:color w:val="000000"/>
          <w:sz w:val="22"/>
          <w:szCs w:val="22"/>
        </w:rPr>
        <w:t>____________________;</w:t>
      </w:r>
    </w:p>
    <w:p w:rsidR="00003D53" w:rsidRPr="001F0F3A" w:rsidRDefault="008E4F95">
      <w:pPr>
        <w:tabs>
          <w:tab w:val="left" w:pos="360"/>
        </w:tabs>
        <w:spacing w:line="360" w:lineRule="auto"/>
        <w:ind w:left="360"/>
        <w:jc w:val="both"/>
        <w:rPr>
          <w:bCs/>
          <w:color w:val="000000"/>
          <w:sz w:val="22"/>
          <w:szCs w:val="22"/>
        </w:rPr>
      </w:pPr>
      <w:r w:rsidRPr="001F0F3A">
        <w:rPr>
          <w:bCs/>
          <w:color w:val="000000"/>
          <w:sz w:val="22"/>
          <w:szCs w:val="22"/>
        </w:rPr>
        <w:t>Esercizio 202</w:t>
      </w:r>
      <w:r w:rsidR="00592876">
        <w:rPr>
          <w:bCs/>
          <w:color w:val="000000"/>
          <w:sz w:val="22"/>
          <w:szCs w:val="22"/>
        </w:rPr>
        <w:t xml:space="preserve">1 </w:t>
      </w:r>
      <w:r w:rsidRPr="001F0F3A">
        <w:rPr>
          <w:bCs/>
          <w:color w:val="000000"/>
          <w:sz w:val="22"/>
          <w:szCs w:val="22"/>
        </w:rPr>
        <w:t xml:space="preserve">Fatturato Globale (valore della </w:t>
      </w:r>
      <w:proofErr w:type="gramStart"/>
      <w:r w:rsidRPr="001F0F3A">
        <w:rPr>
          <w:bCs/>
          <w:color w:val="000000"/>
          <w:sz w:val="22"/>
          <w:szCs w:val="22"/>
        </w:rPr>
        <w:t>produzione)</w:t>
      </w:r>
      <w:r w:rsidRPr="001F0F3A">
        <w:rPr>
          <w:bCs/>
          <w:color w:val="000000"/>
          <w:sz w:val="22"/>
          <w:szCs w:val="22"/>
        </w:rPr>
        <w:tab/>
      </w:r>
      <w:proofErr w:type="gramEnd"/>
      <w:r w:rsidRPr="001F0F3A">
        <w:rPr>
          <w:bCs/>
          <w:color w:val="000000"/>
          <w:sz w:val="22"/>
          <w:szCs w:val="22"/>
        </w:rPr>
        <w:t>________________</w:t>
      </w:r>
      <w:r w:rsidR="00592876">
        <w:rPr>
          <w:bCs/>
          <w:color w:val="000000"/>
          <w:sz w:val="22"/>
          <w:szCs w:val="22"/>
        </w:rPr>
        <w:t>_</w:t>
      </w:r>
      <w:r w:rsidRPr="001F0F3A">
        <w:rPr>
          <w:bCs/>
          <w:color w:val="000000"/>
          <w:sz w:val="22"/>
          <w:szCs w:val="22"/>
        </w:rPr>
        <w:t>__________________;</w:t>
      </w:r>
    </w:p>
    <w:p w:rsidR="00C70408" w:rsidRDefault="008E4F95">
      <w:pPr>
        <w:tabs>
          <w:tab w:val="left" w:pos="360"/>
        </w:tabs>
        <w:jc w:val="both"/>
        <w:rPr>
          <w:bCs/>
          <w:color w:val="000000"/>
          <w:sz w:val="22"/>
          <w:szCs w:val="22"/>
        </w:rPr>
      </w:pPr>
      <w:r w:rsidRPr="001F0F3A">
        <w:rPr>
          <w:bCs/>
          <w:color w:val="000000"/>
          <w:sz w:val="22"/>
          <w:szCs w:val="22"/>
        </w:rPr>
        <w:t xml:space="preserve">                                                                        </w:t>
      </w:r>
    </w:p>
    <w:p w:rsidR="00C70408" w:rsidRDefault="00C70408">
      <w:pPr>
        <w:tabs>
          <w:tab w:val="left" w:pos="360"/>
        </w:tabs>
        <w:jc w:val="both"/>
        <w:rPr>
          <w:bCs/>
          <w:color w:val="000000"/>
          <w:sz w:val="22"/>
          <w:szCs w:val="22"/>
        </w:rPr>
      </w:pPr>
    </w:p>
    <w:p w:rsidR="00C70408" w:rsidRDefault="00C70408">
      <w:pPr>
        <w:tabs>
          <w:tab w:val="left" w:pos="360"/>
        </w:tabs>
        <w:jc w:val="both"/>
        <w:rPr>
          <w:bCs/>
          <w:color w:val="000000"/>
          <w:sz w:val="22"/>
          <w:szCs w:val="22"/>
        </w:rPr>
      </w:pPr>
    </w:p>
    <w:p w:rsidR="00C70408" w:rsidRPr="001F0F3A" w:rsidRDefault="00C70408" w:rsidP="00C70408">
      <w:pPr>
        <w:pBdr>
          <w:top w:val="single" w:sz="4" w:space="1" w:color="000000"/>
          <w:left w:val="single" w:sz="4" w:space="4" w:color="000000"/>
          <w:bottom w:val="single" w:sz="4" w:space="1" w:color="000000"/>
          <w:right w:val="single" w:sz="4" w:space="4" w:color="000000"/>
        </w:pBdr>
        <w:spacing w:line="360" w:lineRule="auto"/>
        <w:ind w:left="180"/>
        <w:jc w:val="center"/>
        <w:rPr>
          <w:b/>
          <w:bCs/>
          <w:sz w:val="22"/>
          <w:szCs w:val="22"/>
        </w:rPr>
      </w:pPr>
      <w:r w:rsidRPr="001F0F3A">
        <w:rPr>
          <w:b/>
          <w:bCs/>
          <w:sz w:val="22"/>
          <w:szCs w:val="22"/>
        </w:rPr>
        <w:lastRenderedPageBreak/>
        <w:t>DICHIARA</w:t>
      </w:r>
    </w:p>
    <w:p w:rsidR="00003D53" w:rsidRPr="001F0F3A" w:rsidRDefault="00003D53">
      <w:pPr>
        <w:tabs>
          <w:tab w:val="left" w:pos="360"/>
        </w:tabs>
        <w:jc w:val="both"/>
        <w:rPr>
          <w:sz w:val="22"/>
          <w:szCs w:val="22"/>
        </w:rPr>
      </w:pPr>
      <w:bookmarkStart w:id="0" w:name="_GoBack"/>
      <w:bookmarkEnd w:id="0"/>
    </w:p>
    <w:p w:rsidR="00003D53" w:rsidRPr="001F0F3A" w:rsidRDefault="008E4F95">
      <w:pPr>
        <w:pStyle w:val="Paragrafoelenco"/>
        <w:numPr>
          <w:ilvl w:val="0"/>
          <w:numId w:val="1"/>
        </w:numPr>
        <w:tabs>
          <w:tab w:val="left" w:pos="284"/>
        </w:tabs>
        <w:ind w:left="0" w:hanging="11"/>
        <w:jc w:val="both"/>
        <w:rPr>
          <w:bCs/>
          <w:color w:val="000000"/>
          <w:sz w:val="22"/>
          <w:szCs w:val="22"/>
        </w:rPr>
      </w:pPr>
      <w:proofErr w:type="gramStart"/>
      <w:r w:rsidRPr="001F0F3A">
        <w:rPr>
          <w:bCs/>
          <w:color w:val="000000"/>
          <w:sz w:val="22"/>
          <w:szCs w:val="22"/>
        </w:rPr>
        <w:t>di</w:t>
      </w:r>
      <w:proofErr w:type="gramEnd"/>
      <w:r w:rsidRPr="001F0F3A">
        <w:rPr>
          <w:bCs/>
          <w:color w:val="000000"/>
          <w:sz w:val="22"/>
          <w:szCs w:val="22"/>
        </w:rPr>
        <w:t xml:space="preserve"> aver letto e compreso i contenuti di ogni singola dichiarazione;</w:t>
      </w:r>
    </w:p>
    <w:p w:rsidR="00003D53" w:rsidRPr="001F0F3A" w:rsidRDefault="008E4F95">
      <w:pPr>
        <w:pStyle w:val="Paragrafoelenco"/>
        <w:numPr>
          <w:ilvl w:val="0"/>
          <w:numId w:val="1"/>
        </w:numPr>
        <w:tabs>
          <w:tab w:val="left" w:pos="284"/>
        </w:tabs>
        <w:ind w:left="0" w:hanging="11"/>
        <w:jc w:val="both"/>
        <w:rPr>
          <w:bCs/>
          <w:color w:val="000000"/>
          <w:sz w:val="22"/>
          <w:szCs w:val="22"/>
        </w:rPr>
      </w:pPr>
      <w:proofErr w:type="gramStart"/>
      <w:r w:rsidRPr="001F0F3A">
        <w:rPr>
          <w:bCs/>
          <w:color w:val="000000"/>
          <w:sz w:val="22"/>
          <w:szCs w:val="22"/>
        </w:rPr>
        <w:t>di</w:t>
      </w:r>
      <w:proofErr w:type="gramEnd"/>
      <w:r w:rsidRPr="001F0F3A">
        <w:rPr>
          <w:bCs/>
          <w:color w:val="000000"/>
          <w:sz w:val="22"/>
          <w:szCs w:val="22"/>
        </w:rPr>
        <w:t xml:space="preserve"> essere consapevole che le dichiarazioni rese, nel rispetto delle vigenti norme in materia, sono oggetto di verifica da parte della stazione appaltante con le conseguenze previste dalla legge in caso di dichiarazioni mendaci;</w:t>
      </w:r>
    </w:p>
    <w:p w:rsidR="00003D53" w:rsidRPr="001F0F3A" w:rsidRDefault="008E4F95">
      <w:pPr>
        <w:pStyle w:val="Paragrafoelenco"/>
        <w:numPr>
          <w:ilvl w:val="0"/>
          <w:numId w:val="1"/>
        </w:numPr>
        <w:tabs>
          <w:tab w:val="left" w:pos="360"/>
        </w:tabs>
        <w:ind w:left="0" w:firstLine="0"/>
        <w:jc w:val="both"/>
        <w:rPr>
          <w:bCs/>
          <w:color w:val="000000"/>
          <w:sz w:val="22"/>
          <w:szCs w:val="22"/>
        </w:rPr>
      </w:pPr>
      <w:proofErr w:type="gramStart"/>
      <w:r w:rsidRPr="001F0F3A">
        <w:rPr>
          <w:bCs/>
          <w:color w:val="000000"/>
          <w:sz w:val="22"/>
          <w:szCs w:val="22"/>
        </w:rPr>
        <w:t>di</w:t>
      </w:r>
      <w:proofErr w:type="gramEnd"/>
      <w:r w:rsidRPr="001F0F3A">
        <w:rPr>
          <w:bCs/>
          <w:color w:val="000000"/>
          <w:sz w:val="22"/>
          <w:szCs w:val="22"/>
        </w:rPr>
        <w:t xml:space="preserve"> essere informato, che i dati personali raccolti saranno trattati, anche con strumenti informatici, esclusivamente nell’ambito del procedimento per il quale la presente dichiarazione viene resa, ai sensi e per gli effetti Regolamento del Parlamento Europeo e del Consiglio n. 679 del 27 aprile 2016 ed in conformità con la vigente legislazione nazionale.</w:t>
      </w:r>
    </w:p>
    <w:p w:rsidR="00003D53" w:rsidRPr="001F0F3A" w:rsidRDefault="00003D53">
      <w:pPr>
        <w:jc w:val="both"/>
        <w:rPr>
          <w:sz w:val="22"/>
          <w:szCs w:val="22"/>
        </w:rPr>
      </w:pPr>
    </w:p>
    <w:p w:rsidR="00003D53" w:rsidRPr="001F0F3A" w:rsidRDefault="008E4F95">
      <w:pPr>
        <w:jc w:val="both"/>
        <w:rPr>
          <w:sz w:val="22"/>
          <w:szCs w:val="22"/>
        </w:rPr>
      </w:pPr>
      <w:r w:rsidRPr="001F0F3A">
        <w:rPr>
          <w:sz w:val="22"/>
          <w:szCs w:val="22"/>
        </w:rPr>
        <w:t>Luogo e data __________________</w:t>
      </w:r>
    </w:p>
    <w:p w:rsidR="00003D53" w:rsidRPr="001F0F3A" w:rsidRDefault="008E4F95">
      <w:pPr>
        <w:ind w:left="7380"/>
        <w:jc w:val="center"/>
        <w:rPr>
          <w:bCs/>
          <w:color w:val="000000"/>
          <w:sz w:val="22"/>
          <w:szCs w:val="22"/>
        </w:rPr>
      </w:pPr>
      <w:r w:rsidRPr="001F0F3A">
        <w:rPr>
          <w:bCs/>
          <w:color w:val="000000"/>
          <w:sz w:val="22"/>
          <w:szCs w:val="22"/>
        </w:rPr>
        <w:t>Firma digitale</w:t>
      </w:r>
    </w:p>
    <w:p w:rsidR="00003D53" w:rsidRPr="001F0F3A" w:rsidRDefault="00003D53">
      <w:pPr>
        <w:ind w:left="7380"/>
        <w:jc w:val="center"/>
        <w:rPr>
          <w:bCs/>
          <w:color w:val="000000"/>
          <w:sz w:val="22"/>
          <w:szCs w:val="22"/>
        </w:rPr>
      </w:pPr>
    </w:p>
    <w:p w:rsidR="00003D53" w:rsidRPr="001F0F3A" w:rsidRDefault="008E4F95">
      <w:pPr>
        <w:ind w:left="7380"/>
        <w:jc w:val="center"/>
        <w:rPr>
          <w:bCs/>
          <w:color w:val="000000"/>
          <w:sz w:val="22"/>
          <w:szCs w:val="22"/>
        </w:rPr>
      </w:pPr>
      <w:r w:rsidRPr="001F0F3A">
        <w:rPr>
          <w:bCs/>
          <w:color w:val="000000"/>
          <w:sz w:val="22"/>
          <w:szCs w:val="22"/>
        </w:rPr>
        <w:t>_____________________</w:t>
      </w:r>
    </w:p>
    <w:p w:rsidR="00B67ED9" w:rsidRPr="001F0F3A" w:rsidRDefault="00B67ED9">
      <w:pPr>
        <w:jc w:val="both"/>
        <w:rPr>
          <w:bCs/>
          <w:color w:val="000000"/>
          <w:sz w:val="22"/>
          <w:szCs w:val="22"/>
          <w:u w:val="single"/>
        </w:rPr>
      </w:pPr>
    </w:p>
    <w:p w:rsidR="00003D53" w:rsidRPr="00592876" w:rsidRDefault="008E4F95">
      <w:pPr>
        <w:jc w:val="both"/>
        <w:rPr>
          <w:bCs/>
          <w:i/>
          <w:color w:val="000000"/>
          <w:sz w:val="20"/>
          <w:szCs w:val="20"/>
          <w:u w:val="single"/>
        </w:rPr>
      </w:pPr>
      <w:r w:rsidRPr="00592876">
        <w:rPr>
          <w:bCs/>
          <w:i/>
          <w:color w:val="000000"/>
          <w:sz w:val="20"/>
          <w:szCs w:val="20"/>
          <w:u w:val="single"/>
        </w:rPr>
        <w:t>Istruzioni per la compilazione del facsimile:</w:t>
      </w:r>
    </w:p>
    <w:p w:rsidR="00003D53" w:rsidRPr="00592876" w:rsidRDefault="008E4F95">
      <w:pPr>
        <w:numPr>
          <w:ilvl w:val="0"/>
          <w:numId w:val="2"/>
        </w:numPr>
        <w:tabs>
          <w:tab w:val="clear" w:pos="720"/>
          <w:tab w:val="left" w:pos="180"/>
        </w:tabs>
        <w:ind w:left="0" w:firstLine="0"/>
        <w:jc w:val="both"/>
        <w:rPr>
          <w:bCs/>
          <w:i/>
          <w:color w:val="000000"/>
          <w:sz w:val="20"/>
          <w:szCs w:val="20"/>
        </w:rPr>
      </w:pPr>
      <w:r w:rsidRPr="00592876">
        <w:rPr>
          <w:bCs/>
          <w:i/>
          <w:color w:val="000000"/>
          <w:sz w:val="20"/>
          <w:szCs w:val="20"/>
        </w:rPr>
        <w:t>Si raccomanda di leggere attentamente ogni singola dichiarazione, non limitandosi alla sottoscrizione del facsimile senza aver puntualmente compreso il contenuto di ogni singola locuzione, in quanto la falsa dichiarazione:</w:t>
      </w:r>
    </w:p>
    <w:p w:rsidR="00003D53" w:rsidRPr="00592876" w:rsidRDefault="008E4F95">
      <w:pPr>
        <w:jc w:val="both"/>
        <w:rPr>
          <w:bCs/>
          <w:i/>
          <w:color w:val="000000"/>
          <w:sz w:val="20"/>
          <w:szCs w:val="20"/>
        </w:rPr>
      </w:pPr>
      <w:r w:rsidRPr="00592876">
        <w:rPr>
          <w:bCs/>
          <w:i/>
          <w:color w:val="000000"/>
          <w:sz w:val="20"/>
          <w:szCs w:val="20"/>
        </w:rPr>
        <w:t>a) comporta responsabilità e sanzioni civili e penali ai sensi dell’art. 76 del DPR n</w:t>
      </w:r>
      <w:r w:rsidR="00B67ED9" w:rsidRPr="00592876">
        <w:rPr>
          <w:bCs/>
          <w:i/>
          <w:color w:val="000000"/>
          <w:sz w:val="20"/>
          <w:szCs w:val="20"/>
        </w:rPr>
        <w:t>.</w:t>
      </w:r>
      <w:r w:rsidR="00293D83" w:rsidRPr="00592876">
        <w:rPr>
          <w:bCs/>
          <w:i/>
          <w:color w:val="000000"/>
          <w:sz w:val="20"/>
          <w:szCs w:val="20"/>
        </w:rPr>
        <w:t xml:space="preserve"> </w:t>
      </w:r>
      <w:r w:rsidRPr="00592876">
        <w:rPr>
          <w:bCs/>
          <w:i/>
          <w:color w:val="000000"/>
          <w:sz w:val="20"/>
          <w:szCs w:val="20"/>
        </w:rPr>
        <w:t>445/2000;</w:t>
      </w:r>
    </w:p>
    <w:p w:rsidR="00003D53" w:rsidRPr="00592876" w:rsidRDefault="008E4F95">
      <w:pPr>
        <w:jc w:val="both"/>
        <w:rPr>
          <w:bCs/>
          <w:i/>
          <w:color w:val="000000"/>
          <w:sz w:val="20"/>
          <w:szCs w:val="20"/>
        </w:rPr>
      </w:pPr>
      <w:r w:rsidRPr="00592876">
        <w:rPr>
          <w:bCs/>
          <w:i/>
          <w:color w:val="000000"/>
          <w:sz w:val="20"/>
          <w:szCs w:val="20"/>
        </w:rPr>
        <w:t>b) costituisce causa di esclusione dalla partecipazione a procedimenti ad evidenza pubblica per ogni tipo d’appalto.</w:t>
      </w:r>
    </w:p>
    <w:p w:rsidR="00003D53" w:rsidRPr="00592876" w:rsidRDefault="008E4F95">
      <w:pPr>
        <w:jc w:val="both"/>
        <w:rPr>
          <w:bCs/>
          <w:i/>
          <w:color w:val="000000"/>
          <w:sz w:val="20"/>
          <w:szCs w:val="20"/>
        </w:rPr>
      </w:pPr>
      <w:r w:rsidRPr="00592876">
        <w:rPr>
          <w:bCs/>
          <w:i/>
          <w:color w:val="000000"/>
          <w:sz w:val="20"/>
          <w:szCs w:val="20"/>
        </w:rPr>
        <w:t>A tal uopo potranno essere richiesti chiarimenti ed informazioni alla stazione appaltante.</w:t>
      </w:r>
    </w:p>
    <w:p w:rsidR="00003D53" w:rsidRPr="00592876" w:rsidRDefault="008E4F95">
      <w:pPr>
        <w:numPr>
          <w:ilvl w:val="0"/>
          <w:numId w:val="2"/>
        </w:numPr>
        <w:tabs>
          <w:tab w:val="clear" w:pos="720"/>
          <w:tab w:val="left" w:pos="180"/>
        </w:tabs>
        <w:ind w:left="0" w:firstLine="0"/>
        <w:jc w:val="both"/>
        <w:rPr>
          <w:bCs/>
          <w:i/>
          <w:sz w:val="20"/>
          <w:szCs w:val="20"/>
        </w:rPr>
      </w:pPr>
      <w:r w:rsidRPr="00592876">
        <w:rPr>
          <w:bCs/>
          <w:i/>
          <w:sz w:val="20"/>
          <w:szCs w:val="20"/>
        </w:rPr>
        <w:t xml:space="preserve">Si raccomanda di non modificare la numerazione delle </w:t>
      </w:r>
      <w:r w:rsidRPr="00592876">
        <w:rPr>
          <w:b/>
          <w:bCs/>
          <w:i/>
          <w:sz w:val="20"/>
          <w:szCs w:val="20"/>
          <w:u w:val="single"/>
        </w:rPr>
        <w:t>trentanove dichiarazioni</w:t>
      </w:r>
      <w:r w:rsidRPr="00592876">
        <w:rPr>
          <w:bCs/>
          <w:i/>
          <w:sz w:val="20"/>
          <w:szCs w:val="20"/>
        </w:rPr>
        <w:t xml:space="preserve"> (onde consentire un rapido riscontro in fase di esame della documentazione amministrativa), limitandosi:</w:t>
      </w:r>
    </w:p>
    <w:p w:rsidR="00003D53" w:rsidRPr="00592876" w:rsidRDefault="008E4F95">
      <w:pPr>
        <w:numPr>
          <w:ilvl w:val="1"/>
          <w:numId w:val="2"/>
        </w:numPr>
        <w:tabs>
          <w:tab w:val="left" w:pos="180"/>
        </w:tabs>
        <w:ind w:left="0" w:firstLine="0"/>
        <w:jc w:val="both"/>
        <w:rPr>
          <w:bCs/>
          <w:i/>
          <w:color w:val="000000"/>
          <w:sz w:val="20"/>
          <w:szCs w:val="20"/>
        </w:rPr>
      </w:pPr>
      <w:proofErr w:type="gramStart"/>
      <w:r w:rsidRPr="00592876">
        <w:rPr>
          <w:bCs/>
          <w:i/>
          <w:color w:val="000000"/>
          <w:sz w:val="20"/>
          <w:szCs w:val="20"/>
        </w:rPr>
        <w:t>ad</w:t>
      </w:r>
      <w:proofErr w:type="gramEnd"/>
      <w:r w:rsidRPr="00592876">
        <w:rPr>
          <w:bCs/>
          <w:i/>
          <w:color w:val="000000"/>
          <w:sz w:val="20"/>
          <w:szCs w:val="20"/>
        </w:rPr>
        <w:t xml:space="preserve"> integrare le stesse, ove occorre;</w:t>
      </w:r>
    </w:p>
    <w:p w:rsidR="00003D53" w:rsidRPr="00592876" w:rsidRDefault="008E4F95">
      <w:pPr>
        <w:numPr>
          <w:ilvl w:val="1"/>
          <w:numId w:val="2"/>
        </w:numPr>
        <w:tabs>
          <w:tab w:val="left" w:pos="180"/>
        </w:tabs>
        <w:ind w:left="0" w:firstLine="0"/>
        <w:jc w:val="both"/>
        <w:rPr>
          <w:bCs/>
          <w:i/>
          <w:color w:val="000000"/>
          <w:sz w:val="20"/>
          <w:szCs w:val="20"/>
        </w:rPr>
      </w:pPr>
      <w:proofErr w:type="gramStart"/>
      <w:r w:rsidRPr="00592876">
        <w:rPr>
          <w:bCs/>
          <w:i/>
          <w:color w:val="000000"/>
          <w:sz w:val="20"/>
          <w:szCs w:val="20"/>
        </w:rPr>
        <w:t>a</w:t>
      </w:r>
      <w:proofErr w:type="gramEnd"/>
      <w:r w:rsidRPr="00592876">
        <w:rPr>
          <w:bCs/>
          <w:i/>
          <w:color w:val="000000"/>
          <w:sz w:val="20"/>
          <w:szCs w:val="20"/>
        </w:rPr>
        <w:t xml:space="preserve"> barrare le caselle interessate, per le dichiarazioni che presentano diverse opzioni;</w:t>
      </w:r>
    </w:p>
    <w:p w:rsidR="00003D53" w:rsidRPr="00592876" w:rsidRDefault="008E4F95">
      <w:pPr>
        <w:numPr>
          <w:ilvl w:val="1"/>
          <w:numId w:val="2"/>
        </w:numPr>
        <w:tabs>
          <w:tab w:val="left" w:pos="180"/>
        </w:tabs>
        <w:ind w:left="0" w:firstLine="0"/>
        <w:jc w:val="both"/>
        <w:rPr>
          <w:bCs/>
          <w:i/>
          <w:color w:val="000000"/>
          <w:sz w:val="20"/>
          <w:szCs w:val="20"/>
        </w:rPr>
      </w:pPr>
      <w:proofErr w:type="gramStart"/>
      <w:r w:rsidRPr="00592876">
        <w:rPr>
          <w:bCs/>
          <w:i/>
          <w:color w:val="000000"/>
          <w:sz w:val="20"/>
          <w:szCs w:val="20"/>
        </w:rPr>
        <w:t>ad</w:t>
      </w:r>
      <w:proofErr w:type="gramEnd"/>
      <w:r w:rsidRPr="00592876">
        <w:rPr>
          <w:bCs/>
          <w:i/>
          <w:color w:val="000000"/>
          <w:sz w:val="20"/>
          <w:szCs w:val="20"/>
        </w:rPr>
        <w:t xml:space="preserve"> annullare, con una doppia linea, quelle non pertinenti.</w:t>
      </w:r>
    </w:p>
    <w:p w:rsidR="00003D53" w:rsidRPr="00592876" w:rsidRDefault="008E4F95">
      <w:pPr>
        <w:numPr>
          <w:ilvl w:val="0"/>
          <w:numId w:val="2"/>
        </w:numPr>
        <w:tabs>
          <w:tab w:val="clear" w:pos="720"/>
          <w:tab w:val="left" w:pos="180"/>
        </w:tabs>
        <w:ind w:left="0" w:firstLine="0"/>
        <w:jc w:val="both"/>
        <w:rPr>
          <w:bCs/>
          <w:i/>
          <w:color w:val="000000"/>
          <w:sz w:val="20"/>
          <w:szCs w:val="20"/>
        </w:rPr>
      </w:pPr>
      <w:r w:rsidRPr="00592876">
        <w:rPr>
          <w:bCs/>
          <w:i/>
          <w:color w:val="000000"/>
          <w:sz w:val="20"/>
          <w:szCs w:val="20"/>
        </w:rPr>
        <w:t>In ordine alla veridicità delle dichiarazioni rese</w:t>
      </w:r>
      <w:r w:rsidR="000F188B" w:rsidRPr="00592876">
        <w:rPr>
          <w:bCs/>
          <w:i/>
          <w:color w:val="000000"/>
          <w:sz w:val="20"/>
          <w:szCs w:val="20"/>
        </w:rPr>
        <w:t>,</w:t>
      </w:r>
      <w:r w:rsidRPr="00592876">
        <w:rPr>
          <w:bCs/>
          <w:i/>
          <w:color w:val="000000"/>
          <w:sz w:val="20"/>
          <w:szCs w:val="20"/>
        </w:rPr>
        <w:t xml:space="preserve"> la stazione appaltante procederà, a norma di legge, alla verifica d’ufficio.</w:t>
      </w:r>
    </w:p>
    <w:p w:rsidR="00003D53" w:rsidRPr="00592876" w:rsidRDefault="008E4F95">
      <w:pPr>
        <w:numPr>
          <w:ilvl w:val="0"/>
          <w:numId w:val="2"/>
        </w:numPr>
        <w:tabs>
          <w:tab w:val="clear" w:pos="720"/>
          <w:tab w:val="left" w:pos="180"/>
        </w:tabs>
        <w:ind w:left="0" w:firstLine="0"/>
        <w:jc w:val="both"/>
        <w:rPr>
          <w:bCs/>
          <w:i/>
          <w:color w:val="000000"/>
          <w:sz w:val="20"/>
          <w:szCs w:val="20"/>
        </w:rPr>
      </w:pPr>
      <w:r w:rsidRPr="00592876">
        <w:rPr>
          <w:bCs/>
          <w:i/>
          <w:color w:val="000000"/>
          <w:sz w:val="20"/>
          <w:szCs w:val="20"/>
        </w:rPr>
        <w:t>Non è ammessa la sostituzione dei certificati e delle dichiarazioni con fotocopie e duplicati non autenticati nelle forme previste dagli articoli 18 e 19 del DPR n</w:t>
      </w:r>
      <w:r w:rsidR="00B67ED9" w:rsidRPr="00592876">
        <w:rPr>
          <w:bCs/>
          <w:i/>
          <w:color w:val="000000"/>
          <w:sz w:val="20"/>
          <w:szCs w:val="20"/>
        </w:rPr>
        <w:t>.</w:t>
      </w:r>
      <w:r w:rsidR="00293D83" w:rsidRPr="00592876">
        <w:rPr>
          <w:bCs/>
          <w:i/>
          <w:color w:val="000000"/>
          <w:sz w:val="20"/>
          <w:szCs w:val="20"/>
        </w:rPr>
        <w:t xml:space="preserve"> </w:t>
      </w:r>
      <w:r w:rsidRPr="00592876">
        <w:rPr>
          <w:bCs/>
          <w:i/>
          <w:color w:val="000000"/>
          <w:sz w:val="20"/>
          <w:szCs w:val="20"/>
        </w:rPr>
        <w:t>445/2000.</w:t>
      </w:r>
    </w:p>
    <w:p w:rsidR="00003D53" w:rsidRPr="00592876" w:rsidRDefault="008E4F95">
      <w:pPr>
        <w:numPr>
          <w:ilvl w:val="0"/>
          <w:numId w:val="2"/>
        </w:numPr>
        <w:tabs>
          <w:tab w:val="clear" w:pos="720"/>
          <w:tab w:val="left" w:pos="180"/>
        </w:tabs>
        <w:ind w:left="0" w:firstLine="0"/>
        <w:jc w:val="both"/>
        <w:rPr>
          <w:b/>
          <w:i/>
          <w:color w:val="000000"/>
          <w:sz w:val="20"/>
          <w:szCs w:val="20"/>
        </w:rPr>
      </w:pPr>
      <w:r w:rsidRPr="00592876">
        <w:rPr>
          <w:b/>
          <w:i/>
          <w:color w:val="000000"/>
          <w:sz w:val="20"/>
          <w:szCs w:val="20"/>
        </w:rPr>
        <w:t xml:space="preserve">Le dichiarazioni di cui ai punti 3) e 4) devono essere rese anche dai soggetti che hanno il potere di impegnare giuridicamente l’impresa verso terzi quali, a mero titolo semplificativo, direttori tecnici, amministratori, soci, socio unico o di maggioranza, in caso di società con meno di quattro soci, institore, procuratori etc.). </w:t>
      </w:r>
    </w:p>
    <w:p w:rsidR="00003D53" w:rsidRPr="00592876" w:rsidRDefault="008E4F95">
      <w:pPr>
        <w:numPr>
          <w:ilvl w:val="0"/>
          <w:numId w:val="2"/>
        </w:numPr>
        <w:tabs>
          <w:tab w:val="clear" w:pos="720"/>
          <w:tab w:val="left" w:pos="180"/>
        </w:tabs>
        <w:ind w:left="0" w:firstLine="0"/>
        <w:jc w:val="both"/>
        <w:rPr>
          <w:b/>
          <w:i/>
          <w:color w:val="000000"/>
          <w:sz w:val="20"/>
          <w:szCs w:val="20"/>
        </w:rPr>
      </w:pPr>
      <w:r w:rsidRPr="00592876">
        <w:rPr>
          <w:b/>
          <w:i/>
          <w:color w:val="000000"/>
          <w:sz w:val="20"/>
          <w:szCs w:val="20"/>
        </w:rPr>
        <w:t>Le dichiarazioni devono essere corredate da fotocopia, non autenticata, di documento di identità del sottoscrittore.</w:t>
      </w:r>
    </w:p>
    <w:p w:rsidR="00003D53" w:rsidRPr="00592876" w:rsidRDefault="008E4F95">
      <w:pPr>
        <w:numPr>
          <w:ilvl w:val="0"/>
          <w:numId w:val="2"/>
        </w:numPr>
        <w:tabs>
          <w:tab w:val="clear" w:pos="720"/>
          <w:tab w:val="left" w:pos="180"/>
        </w:tabs>
        <w:ind w:left="0" w:firstLine="0"/>
        <w:jc w:val="both"/>
        <w:rPr>
          <w:b/>
          <w:i/>
          <w:color w:val="000000"/>
          <w:sz w:val="20"/>
          <w:szCs w:val="20"/>
          <w:u w:val="single"/>
        </w:rPr>
      </w:pPr>
      <w:r w:rsidRPr="00592876">
        <w:rPr>
          <w:b/>
          <w:i/>
          <w:color w:val="000000"/>
          <w:sz w:val="20"/>
          <w:szCs w:val="20"/>
          <w:u w:val="single"/>
        </w:rPr>
        <w:t xml:space="preserve">Il presente allegato, è fornito in formato </w:t>
      </w:r>
      <w:r w:rsidR="00293D83" w:rsidRPr="00592876">
        <w:rPr>
          <w:b/>
          <w:i/>
          <w:color w:val="000000"/>
          <w:sz w:val="20"/>
          <w:szCs w:val="20"/>
          <w:u w:val="single"/>
        </w:rPr>
        <w:t>W</w:t>
      </w:r>
      <w:r w:rsidRPr="00592876">
        <w:rPr>
          <w:b/>
          <w:i/>
          <w:color w:val="000000"/>
          <w:sz w:val="20"/>
          <w:szCs w:val="20"/>
          <w:u w:val="single"/>
        </w:rPr>
        <w:t>ord (</w:t>
      </w:r>
      <w:r w:rsidR="00293D83" w:rsidRPr="00592876">
        <w:rPr>
          <w:b/>
          <w:i/>
          <w:color w:val="000000"/>
          <w:sz w:val="20"/>
          <w:szCs w:val="20"/>
          <w:u w:val="single"/>
        </w:rPr>
        <w:t>O</w:t>
      </w:r>
      <w:r w:rsidRPr="00592876">
        <w:rPr>
          <w:b/>
          <w:i/>
          <w:color w:val="000000"/>
          <w:sz w:val="20"/>
          <w:szCs w:val="20"/>
          <w:u w:val="single"/>
        </w:rPr>
        <w:t xml:space="preserve">ffice di </w:t>
      </w:r>
      <w:r w:rsidR="00293D83" w:rsidRPr="00592876">
        <w:rPr>
          <w:b/>
          <w:i/>
          <w:color w:val="000000"/>
          <w:sz w:val="20"/>
          <w:szCs w:val="20"/>
          <w:u w:val="single"/>
        </w:rPr>
        <w:t>W</w:t>
      </w:r>
      <w:r w:rsidRPr="00592876">
        <w:rPr>
          <w:b/>
          <w:i/>
          <w:color w:val="000000"/>
          <w:sz w:val="20"/>
          <w:szCs w:val="20"/>
          <w:u w:val="single"/>
        </w:rPr>
        <w:t>indows) per la facile compilazione da parte del concorrente. Questi, con la sottoscrizione, prende atto ed accetta che l’unico documento approvato dalla S.A. è quello pubblicato sul profilo committente.</w:t>
      </w:r>
    </w:p>
    <w:p w:rsidR="00003D53" w:rsidRPr="001F0F3A" w:rsidRDefault="00003D53">
      <w:pPr>
        <w:ind w:left="7380"/>
        <w:jc w:val="center"/>
        <w:rPr>
          <w:bCs/>
          <w:color w:val="000000"/>
          <w:sz w:val="22"/>
          <w:szCs w:val="22"/>
        </w:rPr>
      </w:pPr>
    </w:p>
    <w:p w:rsidR="00B67ED9" w:rsidRPr="001F0F3A" w:rsidRDefault="00B67ED9">
      <w:pPr>
        <w:ind w:left="7380"/>
        <w:jc w:val="center"/>
        <w:rPr>
          <w:bCs/>
          <w:color w:val="000000"/>
          <w:sz w:val="22"/>
          <w:szCs w:val="22"/>
        </w:rPr>
      </w:pPr>
    </w:p>
    <w:p w:rsidR="00003D53" w:rsidRPr="001F0F3A" w:rsidRDefault="008E4F95">
      <w:pPr>
        <w:ind w:left="7380"/>
        <w:jc w:val="center"/>
        <w:rPr>
          <w:bCs/>
          <w:color w:val="000000"/>
          <w:sz w:val="22"/>
          <w:szCs w:val="22"/>
        </w:rPr>
      </w:pPr>
      <w:r w:rsidRPr="001F0F3A">
        <w:rPr>
          <w:bCs/>
          <w:color w:val="000000"/>
          <w:sz w:val="22"/>
          <w:szCs w:val="22"/>
        </w:rPr>
        <w:t>Firma digitale</w:t>
      </w:r>
    </w:p>
    <w:p w:rsidR="00293D83" w:rsidRPr="001F0F3A" w:rsidRDefault="00293D83">
      <w:pPr>
        <w:ind w:left="7380"/>
        <w:jc w:val="center"/>
        <w:rPr>
          <w:bCs/>
          <w:color w:val="000000"/>
          <w:sz w:val="22"/>
          <w:szCs w:val="22"/>
        </w:rPr>
      </w:pPr>
    </w:p>
    <w:p w:rsidR="00003D53" w:rsidRDefault="008E4F95">
      <w:pPr>
        <w:ind w:left="7380"/>
        <w:jc w:val="center"/>
      </w:pPr>
      <w:r>
        <w:rPr>
          <w:bCs/>
          <w:color w:val="000000"/>
          <w:sz w:val="20"/>
          <w:szCs w:val="20"/>
        </w:rPr>
        <w:t>______________________</w:t>
      </w:r>
    </w:p>
    <w:sectPr w:rsidR="00003D53">
      <w:headerReference w:type="default" r:id="rId8"/>
      <w:footerReference w:type="default" r:id="rId9"/>
      <w:pgSz w:w="11906" w:h="16838"/>
      <w:pgMar w:top="1417" w:right="1134" w:bottom="1355" w:left="1134" w:header="708" w:footer="129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CB7" w:rsidRDefault="008E4F95">
      <w:r>
        <w:separator/>
      </w:r>
    </w:p>
  </w:endnote>
  <w:endnote w:type="continuationSeparator" w:id="0">
    <w:p w:rsidR="00D83CB7" w:rsidRDefault="008E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D53" w:rsidRDefault="00003D53">
    <w:pPr>
      <w:pStyle w:val="Pidipagina1"/>
      <w:tabs>
        <w:tab w:val="clear" w:pos="9638"/>
      </w:tabs>
      <w:ind w:right="98"/>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CB7" w:rsidRDefault="008E4F95">
      <w:r>
        <w:separator/>
      </w:r>
    </w:p>
  </w:footnote>
  <w:footnote w:type="continuationSeparator" w:id="0">
    <w:p w:rsidR="00D83CB7" w:rsidRDefault="008E4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C2F" w:rsidRPr="00907C1B" w:rsidRDefault="00F11C2F" w:rsidP="00F11C2F">
    <w:pPr>
      <w:pStyle w:val="DGServp1"/>
      <w:spacing w:before="240"/>
      <w:rPr>
        <w:rFonts w:ascii="Arial" w:hAnsi="Arial" w:cs="Arial"/>
        <w:szCs w:val="18"/>
      </w:rPr>
    </w:pPr>
  </w:p>
  <w:p w:rsidR="00F11C2F" w:rsidRDefault="00F11C2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DC1737"/>
    <w:multiLevelType w:val="multilevel"/>
    <w:tmpl w:val="7986AACC"/>
    <w:lvl w:ilvl="0">
      <w:start w:val="1"/>
      <w:numFmt w:val="decimal"/>
      <w:lvlText w:val="%1."/>
      <w:lvlJc w:val="left"/>
      <w:pPr>
        <w:tabs>
          <w:tab w:val="num" w:pos="720"/>
        </w:tabs>
        <w:ind w:left="720" w:hanging="360"/>
      </w:pPr>
      <w:rPr>
        <w:b/>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0494FB4"/>
    <w:multiLevelType w:val="multilevel"/>
    <w:tmpl w:val="07CC7A48"/>
    <w:lvl w:ilvl="0">
      <w:start w:val="1"/>
      <w:numFmt w:val="decimal"/>
      <w:lvlText w:val="%1."/>
      <w:lvlJc w:val="left"/>
      <w:pPr>
        <w:tabs>
          <w:tab w:val="num" w:pos="540"/>
        </w:tabs>
        <w:ind w:left="540" w:hanging="360"/>
      </w:pPr>
      <w:rPr>
        <w:b/>
        <w:i/>
        <w:sz w:val="20"/>
        <w:szCs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95C718F"/>
    <w:multiLevelType w:val="hybridMultilevel"/>
    <w:tmpl w:val="18CE0BBA"/>
    <w:lvl w:ilvl="0" w:tplc="424EFF0C">
      <w:numFmt w:val="bullet"/>
      <w:lvlText w:val=""/>
      <w:lvlJc w:val="left"/>
      <w:pPr>
        <w:ind w:left="720" w:hanging="360"/>
      </w:pPr>
      <w:rPr>
        <w:rFonts w:ascii="Symbol" w:eastAsia="Symbol" w:hAnsi="Symbol" w:cs="Symbol" w:hint="default"/>
        <w:b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FB55DE4"/>
    <w:multiLevelType w:val="hybridMultilevel"/>
    <w:tmpl w:val="E0E06E30"/>
    <w:lvl w:ilvl="0" w:tplc="424EFF0C">
      <w:numFmt w:val="bullet"/>
      <w:lvlText w:val=""/>
      <w:lvlJc w:val="left"/>
      <w:pPr>
        <w:ind w:left="1080" w:hanging="360"/>
      </w:pPr>
      <w:rPr>
        <w:rFonts w:ascii="Symbol" w:eastAsia="Symbol" w:hAnsi="Symbol" w:cs="Symbol" w:hint="default"/>
        <w:b w:val="0"/>
        <w:sz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7DE87D03"/>
    <w:multiLevelType w:val="multilevel"/>
    <w:tmpl w:val="480670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autoHyphenation/>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D53"/>
    <w:rsid w:val="00001CF5"/>
    <w:rsid w:val="00003D53"/>
    <w:rsid w:val="000F188B"/>
    <w:rsid w:val="001602F0"/>
    <w:rsid w:val="001F0F3A"/>
    <w:rsid w:val="00284164"/>
    <w:rsid w:val="00293D83"/>
    <w:rsid w:val="00320042"/>
    <w:rsid w:val="003628D8"/>
    <w:rsid w:val="003B7167"/>
    <w:rsid w:val="003C5422"/>
    <w:rsid w:val="003C62D1"/>
    <w:rsid w:val="003F2BA5"/>
    <w:rsid w:val="00494F70"/>
    <w:rsid w:val="00592876"/>
    <w:rsid w:val="0060071D"/>
    <w:rsid w:val="0061278B"/>
    <w:rsid w:val="00845BB6"/>
    <w:rsid w:val="0089201F"/>
    <w:rsid w:val="008E4F95"/>
    <w:rsid w:val="00933D5A"/>
    <w:rsid w:val="00A26D3E"/>
    <w:rsid w:val="00A271CE"/>
    <w:rsid w:val="00B07172"/>
    <w:rsid w:val="00B6384D"/>
    <w:rsid w:val="00B67ED9"/>
    <w:rsid w:val="00B820D9"/>
    <w:rsid w:val="00BA2F84"/>
    <w:rsid w:val="00C70408"/>
    <w:rsid w:val="00D7495D"/>
    <w:rsid w:val="00D83CB7"/>
    <w:rsid w:val="00F11C2F"/>
    <w:rsid w:val="00FF06D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956AD1E-DC9C-4D93-9C8B-1F4B412E9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040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222656"/>
  </w:style>
  <w:style w:type="character" w:customStyle="1" w:styleId="CollegamentoInternetvisitato">
    <w:name w:val="Collegamento Internet visitato"/>
    <w:rsid w:val="00222656"/>
    <w:rPr>
      <w:color w:val="800080"/>
      <w:u w:val="single"/>
    </w:rPr>
  </w:style>
  <w:style w:type="character" w:customStyle="1" w:styleId="CollegamentoInternet">
    <w:name w:val="Collegamento Internet"/>
    <w:rsid w:val="00222656"/>
    <w:rPr>
      <w:color w:val="0000FF"/>
      <w:u w:val="single"/>
    </w:rPr>
  </w:style>
  <w:style w:type="character" w:customStyle="1" w:styleId="IntestazioneCarattere">
    <w:name w:val="Intestazione Carattere"/>
    <w:basedOn w:val="Carpredefinitoparagrafo"/>
    <w:link w:val="Intestazione1"/>
    <w:qFormat/>
    <w:rsid w:val="002B6F81"/>
    <w:rPr>
      <w:sz w:val="24"/>
      <w:szCs w:val="24"/>
    </w:rPr>
  </w:style>
  <w:style w:type="paragraph" w:styleId="Titolo">
    <w:name w:val="Title"/>
    <w:basedOn w:val="Normale"/>
    <w:next w:val="Corpotesto"/>
    <w:qFormat/>
    <w:rsid w:val="008B209A"/>
    <w:pPr>
      <w:keepNext/>
      <w:spacing w:before="240" w:after="120"/>
    </w:pPr>
    <w:rPr>
      <w:rFonts w:ascii="Liberation Sans" w:eastAsia="Microsoft YaHei" w:hAnsi="Liberation Sans" w:cs="Arial"/>
      <w:sz w:val="28"/>
      <w:szCs w:val="28"/>
    </w:rPr>
  </w:style>
  <w:style w:type="paragraph" w:styleId="Corpotesto">
    <w:name w:val="Body Text"/>
    <w:basedOn w:val="Normale"/>
    <w:rsid w:val="00222656"/>
    <w:pPr>
      <w:jc w:val="center"/>
    </w:pPr>
    <w:rPr>
      <w:bCs/>
      <w:color w:val="000000"/>
      <w:sz w:val="20"/>
      <w:szCs w:val="20"/>
    </w:rPr>
  </w:style>
  <w:style w:type="paragraph" w:styleId="Elenco">
    <w:name w:val="List"/>
    <w:basedOn w:val="Corpotesto"/>
    <w:rsid w:val="008B209A"/>
    <w:rPr>
      <w:rFonts w:cs="Arial"/>
    </w:rPr>
  </w:style>
  <w:style w:type="paragraph" w:customStyle="1" w:styleId="Didascalia1">
    <w:name w:val="Didascalia1"/>
    <w:basedOn w:val="Normale"/>
    <w:qFormat/>
    <w:rsid w:val="008B209A"/>
    <w:pPr>
      <w:suppressLineNumbers/>
      <w:spacing w:before="120" w:after="120"/>
    </w:pPr>
    <w:rPr>
      <w:rFonts w:cs="Arial"/>
      <w:i/>
      <w:iCs/>
    </w:rPr>
  </w:style>
  <w:style w:type="paragraph" w:customStyle="1" w:styleId="Indice">
    <w:name w:val="Indice"/>
    <w:basedOn w:val="Normale"/>
    <w:qFormat/>
    <w:rsid w:val="008B209A"/>
    <w:pPr>
      <w:suppressLineNumbers/>
    </w:pPr>
    <w:rPr>
      <w:rFonts w:cs="Arial"/>
    </w:rPr>
  </w:style>
  <w:style w:type="paragraph" w:customStyle="1" w:styleId="Default">
    <w:name w:val="Default"/>
    <w:qFormat/>
    <w:rsid w:val="00222656"/>
    <w:rPr>
      <w:color w:val="000000"/>
      <w:sz w:val="24"/>
      <w:szCs w:val="24"/>
    </w:rPr>
  </w:style>
  <w:style w:type="paragraph" w:customStyle="1" w:styleId="Intestazioneepidipagina">
    <w:name w:val="Intestazione e piè di pagina"/>
    <w:basedOn w:val="Normale"/>
    <w:qFormat/>
    <w:rsid w:val="008B209A"/>
  </w:style>
  <w:style w:type="paragraph" w:customStyle="1" w:styleId="Pidipagina1">
    <w:name w:val="Piè di pagina1"/>
    <w:basedOn w:val="Normale"/>
    <w:rsid w:val="00222656"/>
    <w:pPr>
      <w:tabs>
        <w:tab w:val="center" w:pos="4819"/>
        <w:tab w:val="right" w:pos="9638"/>
      </w:tabs>
    </w:pPr>
  </w:style>
  <w:style w:type="paragraph" w:customStyle="1" w:styleId="Intestazione1">
    <w:name w:val="Intestazione1"/>
    <w:basedOn w:val="Normale"/>
    <w:link w:val="IntestazioneCarattere"/>
    <w:uiPriority w:val="99"/>
    <w:rsid w:val="00127C77"/>
    <w:pPr>
      <w:tabs>
        <w:tab w:val="center" w:pos="4819"/>
        <w:tab w:val="right" w:pos="9638"/>
      </w:tabs>
    </w:pPr>
  </w:style>
  <w:style w:type="paragraph" w:styleId="Testofumetto">
    <w:name w:val="Balloon Text"/>
    <w:basedOn w:val="Normale"/>
    <w:semiHidden/>
    <w:qFormat/>
    <w:rsid w:val="00C81885"/>
    <w:rPr>
      <w:rFonts w:ascii="Tahoma" w:hAnsi="Tahoma" w:cs="Tahoma"/>
      <w:sz w:val="16"/>
      <w:szCs w:val="16"/>
    </w:rPr>
  </w:style>
  <w:style w:type="paragraph" w:styleId="NormaleWeb">
    <w:name w:val="Normal (Web)"/>
    <w:basedOn w:val="Normale"/>
    <w:qFormat/>
    <w:rsid w:val="001576EC"/>
  </w:style>
  <w:style w:type="paragraph" w:styleId="PreformattatoHTML">
    <w:name w:val="HTML Preformatted"/>
    <w:basedOn w:val="Normale"/>
    <w:qFormat/>
    <w:rsid w:val="005D419C"/>
    <w:rPr>
      <w:rFonts w:ascii="Courier New" w:hAnsi="Courier New" w:cs="Courier New"/>
      <w:sz w:val="20"/>
      <w:szCs w:val="20"/>
    </w:rPr>
  </w:style>
  <w:style w:type="paragraph" w:styleId="Paragrafoelenco">
    <w:name w:val="List Paragraph"/>
    <w:basedOn w:val="Normale"/>
    <w:uiPriority w:val="34"/>
    <w:qFormat/>
    <w:rsid w:val="004F23C8"/>
    <w:pPr>
      <w:ind w:left="720"/>
      <w:contextualSpacing/>
    </w:pPr>
  </w:style>
  <w:style w:type="table" w:styleId="Grigliatabella">
    <w:name w:val="Table Grid"/>
    <w:basedOn w:val="Tabellanormale"/>
    <w:uiPriority w:val="39"/>
    <w:rsid w:val="00052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nhideWhenUsed/>
    <w:rsid w:val="00B67ED9"/>
    <w:pPr>
      <w:tabs>
        <w:tab w:val="center" w:pos="4819"/>
        <w:tab w:val="right" w:pos="9638"/>
      </w:tabs>
    </w:pPr>
  </w:style>
  <w:style w:type="character" w:customStyle="1" w:styleId="IntestazioneCarattere1">
    <w:name w:val="Intestazione Carattere1"/>
    <w:basedOn w:val="Carpredefinitoparagrafo"/>
    <w:link w:val="Intestazione"/>
    <w:uiPriority w:val="99"/>
    <w:rsid w:val="00B67ED9"/>
    <w:rPr>
      <w:sz w:val="24"/>
      <w:szCs w:val="24"/>
    </w:rPr>
  </w:style>
  <w:style w:type="paragraph" w:styleId="Pidipagina">
    <w:name w:val="footer"/>
    <w:basedOn w:val="Normale"/>
    <w:link w:val="PidipaginaCarattere"/>
    <w:unhideWhenUsed/>
    <w:rsid w:val="00B67ED9"/>
    <w:pPr>
      <w:tabs>
        <w:tab w:val="center" w:pos="4819"/>
        <w:tab w:val="right" w:pos="9638"/>
      </w:tabs>
    </w:pPr>
  </w:style>
  <w:style w:type="character" w:customStyle="1" w:styleId="PidipaginaCarattere">
    <w:name w:val="Piè di pagina Carattere"/>
    <w:basedOn w:val="Carpredefinitoparagrafo"/>
    <w:link w:val="Pidipagina"/>
    <w:rsid w:val="00B67ED9"/>
    <w:rPr>
      <w:sz w:val="24"/>
      <w:szCs w:val="24"/>
    </w:rPr>
  </w:style>
  <w:style w:type="paragraph" w:customStyle="1" w:styleId="DGServp1">
    <w:name w:val="DG_Serv p1"/>
    <w:basedOn w:val="Normale"/>
    <w:rsid w:val="00F11C2F"/>
    <w:pPr>
      <w:suppressAutoHyphens w:val="0"/>
      <w:spacing w:after="60" w:line="200" w:lineRule="exact"/>
    </w:pPr>
    <w:rPr>
      <w:rFonts w:ascii="Futura Std Book" w:hAnsi="Futura Std Book"/>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A44AF-54D1-45B3-A6C5-71E29D109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3637</Words>
  <Characters>20734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Allegato 3</vt:lpstr>
    </vt:vector>
  </TitlesOfParts>
  <Company/>
  <LinksUpToDate>false</LinksUpToDate>
  <CharactersWithSpaces>24323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dc:title>
  <dc:creator>robsop</dc:creator>
  <cp:lastModifiedBy>marrassara</cp:lastModifiedBy>
  <cp:revision>17</cp:revision>
  <cp:lastPrinted>2022-04-05T07:15:00Z</cp:lastPrinted>
  <dcterms:created xsi:type="dcterms:W3CDTF">2022-04-04T08:16:00Z</dcterms:created>
  <dcterms:modified xsi:type="dcterms:W3CDTF">2022-04-05T09:02:00Z</dcterms:modified>
  <dc:language>it-IT</dc:language>
</cp:coreProperties>
</file>